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BB" w:rsidRDefault="001421BB" w:rsidP="001421BB">
      <w:pPr>
        <w:spacing w:before="120" w:line="240" w:lineRule="exac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1421BB" w:rsidRDefault="001421BB" w:rsidP="001421BB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</w:t>
      </w:r>
      <w:r w:rsidR="001B1E72">
        <w:rPr>
          <w:szCs w:val="28"/>
        </w:rPr>
        <w:t>депутатов Совета сельского</w:t>
      </w:r>
      <w:r>
        <w:rPr>
          <w:szCs w:val="28"/>
        </w:rPr>
        <w:t xml:space="preserve">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201</w:t>
      </w:r>
      <w:r w:rsidR="00734A4F">
        <w:rPr>
          <w:szCs w:val="28"/>
        </w:rPr>
        <w:t>7</w:t>
      </w:r>
      <w:r>
        <w:rPr>
          <w:szCs w:val="28"/>
        </w:rPr>
        <w:t xml:space="preserve"> года по 31 декабря 201</w:t>
      </w:r>
      <w:r w:rsidR="00734A4F">
        <w:rPr>
          <w:szCs w:val="28"/>
        </w:rPr>
        <w:t>7</w:t>
      </w:r>
      <w:r>
        <w:rPr>
          <w:szCs w:val="28"/>
        </w:rPr>
        <w:t xml:space="preserve"> года</w:t>
      </w:r>
    </w:p>
    <w:p w:rsidR="001421BB" w:rsidRDefault="001421BB" w:rsidP="001421BB">
      <w:pPr>
        <w:jc w:val="right"/>
        <w:rPr>
          <w:b/>
          <w:i/>
          <w:szCs w:val="28"/>
        </w:rPr>
      </w:pPr>
    </w:p>
    <w:tbl>
      <w:tblPr>
        <w:tblW w:w="1591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235"/>
        <w:gridCol w:w="1729"/>
      </w:tblGrid>
      <w:tr w:rsidR="001421BB" w:rsidTr="00983430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1421BB" w:rsidRDefault="001421BB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421BB" w:rsidTr="00983430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1421BB" w:rsidRDefault="001421BB" w:rsidP="00580F6A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</w:t>
            </w:r>
            <w:r w:rsidR="00580F6A">
              <w:rPr>
                <w:szCs w:val="28"/>
              </w:rPr>
              <w:t>6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1421BB" w:rsidRDefault="00734A4F">
            <w:pPr>
              <w:rPr>
                <w:lang w:eastAsia="ar-SA"/>
              </w:rPr>
            </w:pPr>
            <w:r>
              <w:rPr>
                <w:lang w:eastAsia="ar-SA"/>
              </w:rPr>
              <w:t>405867,86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734A4F">
            <w:pPr>
              <w:rPr>
                <w:lang w:eastAsia="ar-SA"/>
              </w:rPr>
            </w:pPr>
            <w:r>
              <w:rPr>
                <w:lang w:eastAsia="ar-SA"/>
              </w:rPr>
              <w:t>214462,23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2781D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Вахитов</w:t>
            </w:r>
            <w:proofErr w:type="spellEnd"/>
            <w:r>
              <w:rPr>
                <w:lang w:eastAsia="ar-SA"/>
              </w:rPr>
              <w:t xml:space="preserve"> Айрат </w:t>
            </w:r>
            <w:proofErr w:type="spellStart"/>
            <w:r>
              <w:rPr>
                <w:lang w:eastAsia="ar-SA"/>
              </w:rPr>
              <w:t>Вилевич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Депутат Совета </w:t>
            </w:r>
            <w:r>
              <w:rPr>
                <w:sz w:val="20"/>
                <w:szCs w:val="20"/>
                <w:lang w:eastAsia="ar-SA"/>
              </w:rPr>
              <w:lastRenderedPageBreak/>
              <w:t>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652673,26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734A4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734A4F">
              <w:rPr>
                <w:lang w:eastAsia="ar-SA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2558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Автомобиль </w:t>
            </w:r>
            <w:proofErr w:type="spellStart"/>
            <w:r>
              <w:rPr>
                <w:lang w:eastAsia="ar-SA"/>
              </w:rPr>
              <w:t>Тайота-Корола</w:t>
            </w:r>
            <w:proofErr w:type="spellEnd"/>
          </w:p>
        </w:tc>
      </w:tr>
      <w:tr w:rsidR="00734A4F" w:rsidTr="0098343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ind w:left="-392" w:firstLine="392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2781D" w:rsidTr="0098343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Прицеп</w:t>
            </w:r>
          </w:p>
        </w:tc>
      </w:tr>
      <w:tr w:rsidR="0096769E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1063E">
            <w:pPr>
              <w:rPr>
                <w:lang w:eastAsia="ar-SA"/>
              </w:rPr>
            </w:pPr>
            <w:r>
              <w:rPr>
                <w:lang w:eastAsia="ar-SA"/>
              </w:rPr>
              <w:t>142399,91</w:t>
            </w:r>
          </w:p>
          <w:p w:rsidR="0091063E" w:rsidRDefault="0091063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734A4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734A4F">
              <w:rPr>
                <w:lang w:eastAsia="ar-SA"/>
              </w:rPr>
              <w:t>55,8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 ВАЗ-2115</w:t>
            </w:r>
          </w:p>
        </w:tc>
      </w:tr>
      <w:tr w:rsidR="0096769E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2858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6769E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734A4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Глимшина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Гульсима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Радифовна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734A4F">
            <w:pPr>
              <w:rPr>
                <w:lang w:eastAsia="ar-SA"/>
              </w:rPr>
            </w:pPr>
            <w:r>
              <w:rPr>
                <w:lang w:eastAsia="ar-SA"/>
              </w:rPr>
              <w:t>282671,19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Абзалов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Альфир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Габдулхаевич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E14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2385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Мусакаев</w:t>
            </w:r>
            <w:proofErr w:type="spellEnd"/>
            <w:r>
              <w:rPr>
                <w:lang w:eastAsia="ar-SA"/>
              </w:rPr>
              <w:t xml:space="preserve"> Александр </w:t>
            </w:r>
            <w:proofErr w:type="spellStart"/>
            <w:r>
              <w:rPr>
                <w:lang w:eastAsia="ar-SA"/>
              </w:rPr>
              <w:t>Айнакаевич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ВАЗ-21099</w:t>
            </w: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4010B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734A4F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98343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87762,56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Ахунова </w:t>
            </w:r>
            <w:proofErr w:type="spellStart"/>
            <w:r>
              <w:rPr>
                <w:lang w:eastAsia="ar-SA"/>
              </w:rPr>
              <w:t>Айгуль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Данисовна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98343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218124,32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98343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26500,00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8B4172" w:rsidP="008B4172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 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983430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 ЛПХ(общая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 ребенок-сын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 ЛПХ(общая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Пукроков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Ришат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Арсланович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42,2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5171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149329,52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42,2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5171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proofErr w:type="spellStart"/>
            <w:r w:rsidRPr="00930DD0">
              <w:rPr>
                <w:lang w:eastAsia="ar-SA"/>
              </w:rPr>
              <w:t>Исмагзамов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Фоат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Динисламович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360E15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216376,89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360E15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360E15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144005,77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360E15" w:rsidTr="0058184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</w:tr>
      <w:tr w:rsidR="00360E15" w:rsidTr="0058184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Хаматнурова</w:t>
            </w:r>
            <w:proofErr w:type="spellEnd"/>
            <w:r>
              <w:rPr>
                <w:lang w:eastAsia="ar-SA"/>
              </w:rPr>
              <w:t xml:space="preserve"> Венера </w:t>
            </w:r>
            <w:proofErr w:type="spellStart"/>
            <w:r>
              <w:rPr>
                <w:lang w:eastAsia="ar-SA"/>
              </w:rPr>
              <w:t>Фанисовна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360E15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173056,18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3374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Марданов</w:t>
            </w:r>
            <w:proofErr w:type="spellEnd"/>
            <w:r>
              <w:rPr>
                <w:lang w:eastAsia="ar-SA"/>
              </w:rPr>
              <w:t xml:space="preserve"> Ильхам </w:t>
            </w:r>
            <w:proofErr w:type="spellStart"/>
            <w:r>
              <w:rPr>
                <w:lang w:eastAsia="ar-SA"/>
              </w:rPr>
              <w:t>Рашитович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360E15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2111871,64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21063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</w:t>
            </w:r>
          </w:p>
          <w:p w:rsidR="00983430" w:rsidRPr="006935AF" w:rsidRDefault="00983430" w:rsidP="00983430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HUNDAI SOLAZRIS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6935AF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 -80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264C81">
            <w:pPr>
              <w:rPr>
                <w:lang w:eastAsia="ar-SA"/>
              </w:rPr>
            </w:pPr>
            <w:r>
              <w:rPr>
                <w:lang w:eastAsia="ar-SA"/>
              </w:rPr>
              <w:t>23900,00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ФИАТ ПУНТО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RPr="00930DD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RPr="00930DD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</w:tbl>
    <w:p w:rsidR="00CF768C" w:rsidRDefault="00CF768C"/>
    <w:sectPr w:rsidR="00CF768C" w:rsidSect="00142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BB"/>
    <w:rsid w:val="000769EF"/>
    <w:rsid w:val="0009434E"/>
    <w:rsid w:val="00111C0D"/>
    <w:rsid w:val="001421BB"/>
    <w:rsid w:val="00157E3A"/>
    <w:rsid w:val="00185A6A"/>
    <w:rsid w:val="001B1E72"/>
    <w:rsid w:val="00264C81"/>
    <w:rsid w:val="00360E15"/>
    <w:rsid w:val="004010B3"/>
    <w:rsid w:val="00426EA9"/>
    <w:rsid w:val="00580F6A"/>
    <w:rsid w:val="00692F79"/>
    <w:rsid w:val="006935AF"/>
    <w:rsid w:val="006E08D8"/>
    <w:rsid w:val="00734A4F"/>
    <w:rsid w:val="007F6481"/>
    <w:rsid w:val="008B4172"/>
    <w:rsid w:val="008E59A5"/>
    <w:rsid w:val="0091063E"/>
    <w:rsid w:val="00926DB4"/>
    <w:rsid w:val="0092781D"/>
    <w:rsid w:val="00930DD0"/>
    <w:rsid w:val="009335E6"/>
    <w:rsid w:val="0094300C"/>
    <w:rsid w:val="0096769E"/>
    <w:rsid w:val="00983430"/>
    <w:rsid w:val="00B11DDA"/>
    <w:rsid w:val="00BB2599"/>
    <w:rsid w:val="00C27B0B"/>
    <w:rsid w:val="00CF768C"/>
    <w:rsid w:val="00DB020C"/>
    <w:rsid w:val="00DE1403"/>
    <w:rsid w:val="00E82559"/>
    <w:rsid w:val="00E86667"/>
    <w:rsid w:val="00ED0E50"/>
    <w:rsid w:val="00F83D4F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C2A80-FCD2-4C82-8B65-762D8CF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7CE4-E3DD-4CD1-B0FB-A33ABC7A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2018-05-05T05:13:00Z</dcterms:created>
  <dcterms:modified xsi:type="dcterms:W3CDTF">2018-05-05T05:13:00Z</dcterms:modified>
</cp:coreProperties>
</file>