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092FF079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B71278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408F1C90" w14:textId="77777777" w:rsidR="001670CD" w:rsidRPr="001859E0" w:rsidRDefault="001670CD" w:rsidP="001670CD">
      <w:pPr>
        <w:rPr>
          <w:rFonts w:ascii="Times New Roman" w:hAnsi="Times New Roman" w:cs="Times New Roman"/>
          <w:sz w:val="28"/>
          <w:szCs w:val="28"/>
        </w:rPr>
      </w:pPr>
      <w:r w:rsidRPr="001859E0">
        <w:rPr>
          <w:rFonts w:ascii="Times New Roman" w:hAnsi="Times New Roman" w:cs="Times New Roman"/>
          <w:sz w:val="28"/>
          <w:szCs w:val="28"/>
        </w:rPr>
        <w:t xml:space="preserve">Расширяется перечень периодов, включаемых в страховой стаж для определения пособий по временной нетрудоспособности, беременности и родам </w:t>
      </w:r>
    </w:p>
    <w:p w14:paraId="4D47937B" w14:textId="77777777" w:rsidR="001670CD" w:rsidRPr="001859E0" w:rsidRDefault="001670CD" w:rsidP="001670CD">
      <w:pPr>
        <w:rPr>
          <w:rFonts w:ascii="Times New Roman" w:hAnsi="Times New Roman" w:cs="Times New Roman"/>
          <w:sz w:val="28"/>
          <w:szCs w:val="28"/>
        </w:rPr>
      </w:pPr>
      <w:r w:rsidRPr="001859E0">
        <w:rPr>
          <w:rFonts w:ascii="Times New Roman" w:hAnsi="Times New Roman" w:cs="Times New Roman"/>
          <w:sz w:val="28"/>
          <w:szCs w:val="28"/>
        </w:rPr>
        <w:t xml:space="preserve">В страховой стаж будет засчитываться период пребывания в добровольческом формировании, содействующем выполнению задач, возложенных на Вооруженные Силы РФ,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РФ за пределами территории РФ. </w:t>
      </w:r>
    </w:p>
    <w:p w14:paraId="4DF1C759" w14:textId="77777777" w:rsidR="001670CD" w:rsidRPr="001859E0" w:rsidRDefault="001670CD" w:rsidP="001670CD">
      <w:pPr>
        <w:rPr>
          <w:rFonts w:ascii="Times New Roman" w:hAnsi="Times New Roman" w:cs="Times New Roman"/>
          <w:sz w:val="28"/>
          <w:szCs w:val="28"/>
        </w:rPr>
      </w:pPr>
      <w:r w:rsidRPr="001859E0">
        <w:rPr>
          <w:rFonts w:ascii="Times New Roman" w:hAnsi="Times New Roman" w:cs="Times New Roman"/>
          <w:sz w:val="28"/>
          <w:szCs w:val="28"/>
        </w:rPr>
        <w:t xml:space="preserve">Указанные положения распространяются на правоотношения, возникшие с 24 февраля 2022 года. </w:t>
      </w:r>
    </w:p>
    <w:p w14:paraId="4F79903A" w14:textId="77777777" w:rsidR="001670CD" w:rsidRDefault="001670CD" w:rsidP="001670CD">
      <w:pPr>
        <w:rPr>
          <w:rFonts w:ascii="Times New Roman" w:hAnsi="Times New Roman" w:cs="Times New Roman"/>
          <w:sz w:val="28"/>
          <w:szCs w:val="28"/>
        </w:rPr>
      </w:pPr>
      <w:r w:rsidRPr="001859E0">
        <w:rPr>
          <w:rFonts w:ascii="Times New Roman" w:hAnsi="Times New Roman" w:cs="Times New Roman"/>
          <w:sz w:val="28"/>
          <w:szCs w:val="28"/>
        </w:rPr>
        <w:t>Одновременно уточняется порядок подсчета среднего дневного заработка для исчисления пособий по временной нетрудоспособности, по беременности и родам и ежемесячного пособия по уходу за ребенком.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670CD"/>
    <w:rsid w:val="002772C3"/>
    <w:rsid w:val="002E04C1"/>
    <w:rsid w:val="00306104"/>
    <w:rsid w:val="003243C5"/>
    <w:rsid w:val="00350C93"/>
    <w:rsid w:val="003603D7"/>
    <w:rsid w:val="003C296C"/>
    <w:rsid w:val="00430655"/>
    <w:rsid w:val="00431A5D"/>
    <w:rsid w:val="00473DE7"/>
    <w:rsid w:val="005054DE"/>
    <w:rsid w:val="00533EC2"/>
    <w:rsid w:val="005932CB"/>
    <w:rsid w:val="006B714C"/>
    <w:rsid w:val="00741335"/>
    <w:rsid w:val="007E5BCD"/>
    <w:rsid w:val="008B43BC"/>
    <w:rsid w:val="008D523F"/>
    <w:rsid w:val="00A27E97"/>
    <w:rsid w:val="00AC6415"/>
    <w:rsid w:val="00AF038C"/>
    <w:rsid w:val="00B067F8"/>
    <w:rsid w:val="00B453A4"/>
    <w:rsid w:val="00B71278"/>
    <w:rsid w:val="00C5419B"/>
    <w:rsid w:val="00CD33C7"/>
    <w:rsid w:val="00E26770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2023-07-16T19:58:00Z</dcterms:created>
  <dcterms:modified xsi:type="dcterms:W3CDTF">2023-12-22T06:11:00Z</dcterms:modified>
</cp:coreProperties>
</file>