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D8ADFA" w14:textId="7855D5F2" w:rsidR="00FD7E35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r w:rsidR="007A4B5B">
        <w:rPr>
          <w:rFonts w:ascii="Times New Roman" w:hAnsi="Times New Roman" w:cs="Times New Roman"/>
          <w:b/>
          <w:sz w:val="28"/>
          <w:szCs w:val="28"/>
        </w:rPr>
        <w:t>Балтачевского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района Республики Башкортостан</w:t>
      </w:r>
    </w:p>
    <w:p w14:paraId="43974CCD" w14:textId="77777777" w:rsidR="00FD7E35" w:rsidRPr="008C256D" w:rsidRDefault="00FD7E35" w:rsidP="00FD7E3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Разъяснение норм законодательства</w:t>
      </w:r>
    </w:p>
    <w:p w14:paraId="59CC55B2" w14:textId="77777777" w:rsidR="008B43BC" w:rsidRPr="007875FE" w:rsidRDefault="008B43BC" w:rsidP="008B43B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Pr="0067267A">
        <w:rPr>
          <w:rFonts w:ascii="Times New Roman" w:hAnsi="Times New Roman" w:cs="Times New Roman"/>
          <w:sz w:val="28"/>
          <w:szCs w:val="28"/>
        </w:rPr>
        <w:t xml:space="preserve">от 11.06.2022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67267A">
        <w:rPr>
          <w:rFonts w:ascii="Times New Roman" w:hAnsi="Times New Roman" w:cs="Times New Roman"/>
          <w:sz w:val="28"/>
          <w:szCs w:val="28"/>
        </w:rPr>
        <w:t xml:space="preserve"> 155-ФЗ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67267A">
        <w:rPr>
          <w:rFonts w:ascii="Times New Roman" w:hAnsi="Times New Roman" w:cs="Times New Roman"/>
          <w:sz w:val="28"/>
          <w:szCs w:val="28"/>
        </w:rPr>
        <w:t>О внесении изменения в Трудовой кодекс Российской Федерации</w:t>
      </w:r>
      <w:r>
        <w:rPr>
          <w:rFonts w:ascii="Times New Roman" w:hAnsi="Times New Roman" w:cs="Times New Roman"/>
          <w:sz w:val="28"/>
          <w:szCs w:val="28"/>
        </w:rPr>
        <w:t>» в</w:t>
      </w:r>
      <w:r w:rsidRPr="0067267A">
        <w:rPr>
          <w:rFonts w:ascii="Times New Roman" w:hAnsi="Times New Roman" w:cs="Times New Roman"/>
          <w:sz w:val="28"/>
          <w:szCs w:val="28"/>
        </w:rPr>
        <w:t>водятся ограничения на осуществление трудовой деятельности, связанной с управлением пассажирским транспортом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00815B" w14:textId="77777777" w:rsidR="008B43BC" w:rsidRPr="0067267A" w:rsidRDefault="008B43BC" w:rsidP="008B43BC">
      <w:pPr>
        <w:rPr>
          <w:rFonts w:ascii="Times New Roman" w:hAnsi="Times New Roman" w:cs="Times New Roman"/>
          <w:sz w:val="28"/>
          <w:szCs w:val="28"/>
        </w:rPr>
      </w:pPr>
      <w:r w:rsidRPr="0067267A">
        <w:rPr>
          <w:rFonts w:ascii="Times New Roman" w:hAnsi="Times New Roman" w:cs="Times New Roman"/>
          <w:sz w:val="28"/>
          <w:szCs w:val="28"/>
        </w:rPr>
        <w:t>Предусматривается, что к трудовой деятельности, непосредственно связанной с управлением легковыми такси, автобусами, трамваями, троллейбусами и подвижным составом внеуличного транспорта при осуществлении перевозок пассажиров и багажа, не допускаются лица, имеющие неснятую или непогашенную судимость либо подвергающиеся уголовному преследованию за совершение отдельных тяжких и особо тяжких преступлений.</w:t>
      </w:r>
    </w:p>
    <w:p w14:paraId="216F44EB" w14:textId="77777777" w:rsidR="008B43BC" w:rsidRPr="0067267A" w:rsidRDefault="008B43BC" w:rsidP="008B43BC">
      <w:pPr>
        <w:rPr>
          <w:rFonts w:ascii="Times New Roman" w:hAnsi="Times New Roman" w:cs="Times New Roman"/>
          <w:sz w:val="28"/>
          <w:szCs w:val="28"/>
        </w:rPr>
      </w:pPr>
      <w:r w:rsidRPr="0067267A">
        <w:rPr>
          <w:rFonts w:ascii="Times New Roman" w:hAnsi="Times New Roman" w:cs="Times New Roman"/>
          <w:sz w:val="28"/>
          <w:szCs w:val="28"/>
        </w:rPr>
        <w:t>Лица, поступающие на работу, непосредственно связанную с управлением пассажирским транспортом, обязаны предъявлять работодателю справку о наличии (отсутствии) судимости и факта уголовного преследования либо о прекращении уголовного преследования по реабилитирующим основаниям.</w:t>
      </w:r>
    </w:p>
    <w:p w14:paraId="44B3C270" w14:textId="77777777" w:rsidR="008B43BC" w:rsidRDefault="008B43BC" w:rsidP="008B43BC">
      <w:pPr>
        <w:rPr>
          <w:rFonts w:ascii="Times New Roman" w:hAnsi="Times New Roman" w:cs="Times New Roman"/>
          <w:sz w:val="28"/>
          <w:szCs w:val="28"/>
        </w:rPr>
      </w:pPr>
      <w:r w:rsidRPr="0067267A">
        <w:rPr>
          <w:rFonts w:ascii="Times New Roman" w:hAnsi="Times New Roman" w:cs="Times New Roman"/>
          <w:sz w:val="28"/>
          <w:szCs w:val="28"/>
        </w:rPr>
        <w:t>Работники, осуществляющие такую трудовую деятельность, обязаны представить работодателю указанную справку до 1 сентября 2023 года. В противном случае трудовой договор с работником подлежит прекращению.</w:t>
      </w:r>
    </w:p>
    <w:p w14:paraId="3F371F13" w14:textId="5B9C9BFC" w:rsidR="008B43BC" w:rsidRPr="007875FE" w:rsidRDefault="008B43BC" w:rsidP="008B43BC">
      <w:pPr>
        <w:rPr>
          <w:rFonts w:ascii="Times New Roman" w:hAnsi="Times New Roman" w:cs="Times New Roman"/>
          <w:sz w:val="28"/>
          <w:szCs w:val="28"/>
        </w:rPr>
      </w:pPr>
      <w:r w:rsidRPr="007875FE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Pr="0067267A">
        <w:rPr>
          <w:rFonts w:ascii="Times New Roman" w:hAnsi="Times New Roman" w:cs="Times New Roman"/>
          <w:sz w:val="28"/>
          <w:szCs w:val="28"/>
        </w:rPr>
        <w:t>Федеральный закон вступ</w:t>
      </w:r>
      <w:r w:rsidR="005F3FD7">
        <w:rPr>
          <w:rFonts w:ascii="Times New Roman" w:hAnsi="Times New Roman" w:cs="Times New Roman"/>
          <w:sz w:val="28"/>
          <w:szCs w:val="28"/>
        </w:rPr>
        <w:t>ил</w:t>
      </w:r>
      <w:r w:rsidRPr="0067267A">
        <w:rPr>
          <w:rFonts w:ascii="Times New Roman" w:hAnsi="Times New Roman" w:cs="Times New Roman"/>
          <w:sz w:val="28"/>
          <w:szCs w:val="28"/>
        </w:rPr>
        <w:t xml:space="preserve"> в силу с 1 марта 2023 года.</w:t>
      </w:r>
    </w:p>
    <w:p w14:paraId="457311A4" w14:textId="77777777" w:rsidR="003243C5" w:rsidRDefault="003243C5" w:rsidP="003243C5">
      <w:pPr>
        <w:rPr>
          <w:rFonts w:ascii="Times New Roman" w:hAnsi="Times New Roman" w:cs="Times New Roman"/>
          <w:sz w:val="28"/>
          <w:szCs w:val="28"/>
        </w:rPr>
      </w:pPr>
    </w:p>
    <w:p w14:paraId="45F035FA" w14:textId="77777777" w:rsidR="00533EC2" w:rsidRDefault="00533EC2"/>
    <w:sectPr w:rsidR="00533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C2"/>
    <w:rsid w:val="003243C5"/>
    <w:rsid w:val="00533EC2"/>
    <w:rsid w:val="005F3FD7"/>
    <w:rsid w:val="007A4B5B"/>
    <w:rsid w:val="008B43BC"/>
    <w:rsid w:val="00FD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AC009"/>
  <w15:chartTrackingRefBased/>
  <w15:docId w15:val="{FA7B188F-B11A-4700-B16E-5A905490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7E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Хуснуллин Ильнур Менниханович</cp:lastModifiedBy>
  <cp:revision>4</cp:revision>
  <dcterms:created xsi:type="dcterms:W3CDTF">2023-07-16T19:40:00Z</dcterms:created>
  <dcterms:modified xsi:type="dcterms:W3CDTF">2023-12-21T13:58:00Z</dcterms:modified>
</cp:coreProperties>
</file>