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F0B" w:rsidRPr="00B82F0B" w:rsidRDefault="00B82F0B" w:rsidP="00B82F0B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F0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 1 января 2021 года установлена административная ответственность за непредставление в Пенсионный фонд России сведений о трудовой деятельности</w:t>
      </w:r>
    </w:p>
    <w:p w:rsidR="00B82F0B" w:rsidRPr="00B82F0B" w:rsidRDefault="00B82F0B" w:rsidP="00B82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F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15.33.2 КоАП РФ дополнена частью 2, предусматривающей ответственность за непредставление в установленный срок либо предоставление неполных и (или) недостоверных сведений о трудовой деятельности работников в Пенсионный фонд России в соответствии с Федеральным законом от 01.04.1996 № 27-ФЗ «Об индивидуальном (персонифицированном) учете в системе обязательного пенсионного страхования».</w:t>
      </w:r>
    </w:p>
    <w:p w:rsidR="00B82F0B" w:rsidRPr="00B82F0B" w:rsidRDefault="00B82F0B" w:rsidP="00B82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F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также деяние установлена только для должностных лиц - в виде штрафа от 300 до 500 рублей.</w:t>
      </w:r>
    </w:p>
    <w:p w:rsidR="001F76A1" w:rsidRDefault="001F76A1"/>
    <w:p w:rsidR="00B82F0B" w:rsidRPr="00B82F0B" w:rsidRDefault="00B82F0B">
      <w:pPr>
        <w:rPr>
          <w:rFonts w:ascii="Times New Roman" w:hAnsi="Times New Roman" w:cs="Times New Roman"/>
          <w:sz w:val="28"/>
          <w:szCs w:val="28"/>
        </w:rPr>
      </w:pPr>
      <w:r w:rsidRPr="00B82F0B">
        <w:rPr>
          <w:rFonts w:ascii="Times New Roman" w:hAnsi="Times New Roman" w:cs="Times New Roman"/>
          <w:sz w:val="28"/>
          <w:szCs w:val="28"/>
        </w:rPr>
        <w:t xml:space="preserve">Прокуратура </w:t>
      </w:r>
      <w:r w:rsidR="000C5FC0">
        <w:rPr>
          <w:rFonts w:ascii="Times New Roman" w:hAnsi="Times New Roman" w:cs="Times New Roman"/>
          <w:sz w:val="28"/>
          <w:szCs w:val="28"/>
        </w:rPr>
        <w:t>Балтачевского</w:t>
      </w:r>
      <w:bookmarkStart w:id="0" w:name="_GoBack"/>
      <w:bookmarkEnd w:id="0"/>
      <w:r w:rsidRPr="00B82F0B"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B82F0B" w:rsidRPr="00B82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4348D"/>
    <w:multiLevelType w:val="multilevel"/>
    <w:tmpl w:val="A022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F0B"/>
    <w:rsid w:val="000C5FC0"/>
    <w:rsid w:val="001F76A1"/>
    <w:rsid w:val="00B8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75E8"/>
  <w15:chartTrackingRefBased/>
  <w15:docId w15:val="{330E7F7B-EE3D-485C-8CE2-EA3D51F1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4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6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2</cp:revision>
  <dcterms:created xsi:type="dcterms:W3CDTF">2022-01-28T08:58:00Z</dcterms:created>
  <dcterms:modified xsi:type="dcterms:W3CDTF">2022-12-28T06:39:00Z</dcterms:modified>
</cp:coreProperties>
</file>