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477A6" w:rsidRPr="00C477A6" w:rsidRDefault="00C477A6" w:rsidP="00C477A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77A6">
        <w:rPr>
          <w:rFonts w:ascii="Times New Roman" w:eastAsia="Times New Roman" w:hAnsi="Times New Roman" w:cs="Times New Roman"/>
          <w:sz w:val="28"/>
          <w:szCs w:val="28"/>
          <w:lang w:eastAsia="ru-RU"/>
        </w:rPr>
        <w:t>Взяткодатель – не потерпевший</w:t>
      </w:r>
    </w:p>
    <w:p w:rsidR="00C477A6" w:rsidRPr="00C477A6" w:rsidRDefault="00C477A6" w:rsidP="00C477A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77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 </w:t>
      </w:r>
    </w:p>
    <w:p w:rsidR="00C477A6" w:rsidRPr="00C477A6" w:rsidRDefault="00C477A6" w:rsidP="00C477A6">
      <w:pPr>
        <w:spacing w:after="0" w:line="240" w:lineRule="auto"/>
        <w:ind w:right="-5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77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Некоторые считают возможным решать собственные проблемы при помощи денег, считая это самым надежным и быстрым способом. Например, передают их своему представителю – юристу для дачи взятки следователю за </w:t>
      </w:r>
      <w:proofErr w:type="spellStart"/>
      <w:r w:rsidRPr="00C477A6">
        <w:rPr>
          <w:rFonts w:ascii="Times New Roman" w:eastAsia="Times New Roman" w:hAnsi="Times New Roman" w:cs="Times New Roman"/>
          <w:sz w:val="28"/>
          <w:szCs w:val="28"/>
          <w:lang w:eastAsia="ru-RU"/>
        </w:rPr>
        <w:t>невозбуждение</w:t>
      </w:r>
      <w:proofErr w:type="spellEnd"/>
      <w:r w:rsidRPr="00C477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уголовного дела. </w:t>
      </w:r>
    </w:p>
    <w:p w:rsidR="00C477A6" w:rsidRPr="00C477A6" w:rsidRDefault="00C477A6" w:rsidP="00C477A6">
      <w:pPr>
        <w:spacing w:after="0" w:line="240" w:lineRule="auto"/>
        <w:ind w:right="-5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77A6">
        <w:rPr>
          <w:rFonts w:ascii="Times New Roman" w:eastAsia="Times New Roman" w:hAnsi="Times New Roman" w:cs="Times New Roman"/>
          <w:sz w:val="28"/>
          <w:szCs w:val="28"/>
          <w:lang w:eastAsia="ru-RU"/>
        </w:rPr>
        <w:t>Впоследствии представитель сообщает, что деньги переданы и будет принято положительное решение. Однако по факту этого не происходит, возможно, и потому, что никакой взятки следователь не получал.</w:t>
      </w:r>
    </w:p>
    <w:p w:rsidR="00C477A6" w:rsidRPr="00C477A6" w:rsidRDefault="00C477A6" w:rsidP="00C477A6">
      <w:pPr>
        <w:spacing w:after="0" w:line="240" w:lineRule="auto"/>
        <w:ind w:right="-5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77A6">
        <w:rPr>
          <w:rFonts w:ascii="Times New Roman" w:eastAsia="Times New Roman" w:hAnsi="Times New Roman" w:cs="Times New Roman"/>
          <w:sz w:val="28"/>
          <w:szCs w:val="28"/>
          <w:lang w:eastAsia="ru-RU"/>
        </w:rPr>
        <w:t>Узнав об обмане, гражданин обращается в полицию, рассчитывая, что юриста накажут, а деньги вернут.</w:t>
      </w:r>
    </w:p>
    <w:p w:rsidR="00C477A6" w:rsidRPr="00C477A6" w:rsidRDefault="00C477A6" w:rsidP="00C477A6">
      <w:pPr>
        <w:spacing w:after="0" w:line="240" w:lineRule="auto"/>
        <w:ind w:right="-5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77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Действительно, юриста накажут за мошенничество. </w:t>
      </w:r>
    </w:p>
    <w:p w:rsidR="00C477A6" w:rsidRPr="00C477A6" w:rsidRDefault="00C477A6" w:rsidP="00C477A6">
      <w:pPr>
        <w:spacing w:after="0" w:line="240" w:lineRule="auto"/>
        <w:ind w:right="-5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77A6">
        <w:rPr>
          <w:rFonts w:ascii="Times New Roman" w:eastAsia="Times New Roman" w:hAnsi="Times New Roman" w:cs="Times New Roman"/>
          <w:sz w:val="28"/>
          <w:szCs w:val="28"/>
          <w:lang w:eastAsia="ru-RU"/>
        </w:rPr>
        <w:t>А что с деньгами? Ведь давший взятку - сам преступник.</w:t>
      </w:r>
    </w:p>
    <w:p w:rsidR="00C477A6" w:rsidRPr="00C477A6" w:rsidRDefault="00C477A6" w:rsidP="00C477A6">
      <w:pPr>
        <w:spacing w:after="0" w:line="240" w:lineRule="auto"/>
        <w:ind w:right="-5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77A6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закону его освободят от уголовной ответственности в связи с добровольным сообщением о факте коррупции. Но потерпевшим он признан быть не может в силу противоправности собственных действий.</w:t>
      </w:r>
    </w:p>
    <w:p w:rsidR="00C477A6" w:rsidRPr="00C477A6" w:rsidRDefault="00C477A6" w:rsidP="00C477A6">
      <w:pPr>
        <w:spacing w:after="0" w:line="240" w:lineRule="auto"/>
        <w:ind w:right="-5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77A6">
        <w:rPr>
          <w:rFonts w:ascii="Times New Roman" w:eastAsia="Times New Roman" w:hAnsi="Times New Roman" w:cs="Times New Roman"/>
          <w:sz w:val="28"/>
          <w:szCs w:val="28"/>
          <w:lang w:eastAsia="ru-RU"/>
        </w:rPr>
        <w:t>В таких ситуациях деньги по иску прокурора взыскиваются в доход государства.</w:t>
      </w:r>
    </w:p>
    <w:p w:rsidR="00C477A6" w:rsidRPr="00C477A6" w:rsidRDefault="00C477A6" w:rsidP="00C477A6">
      <w:pPr>
        <w:spacing w:after="0" w:line="240" w:lineRule="auto"/>
        <w:ind w:right="-5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77A6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Подобную практику поддерживают как Конституционный Суд Российской Федерации, так и Верховный Суд Российской Федерации.</w:t>
      </w:r>
    </w:p>
    <w:p w:rsidR="00C477A6" w:rsidRDefault="00C477A6" w:rsidP="00C477A6">
      <w:pPr>
        <w:spacing w:after="0" w:line="240" w:lineRule="auto"/>
        <w:ind w:right="-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77A6">
        <w:rPr>
          <w:rFonts w:ascii="Times New Roman" w:eastAsia="Times New Roman" w:hAnsi="Times New Roman" w:cs="Times New Roman"/>
          <w:sz w:val="28"/>
          <w:szCs w:val="28"/>
          <w:lang w:eastAsia="ru-RU"/>
        </w:rPr>
        <w:t>Выбирая способ решения проблем, думайте о последствиях.</w:t>
      </w:r>
    </w:p>
    <w:p w:rsidR="00C477A6" w:rsidRDefault="00C477A6" w:rsidP="00C477A6">
      <w:pPr>
        <w:spacing w:after="0" w:line="240" w:lineRule="auto"/>
        <w:ind w:right="-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477A6" w:rsidRPr="00C477A6" w:rsidRDefault="00C477A6" w:rsidP="00C477A6">
      <w:pPr>
        <w:spacing w:after="0" w:line="240" w:lineRule="auto"/>
        <w:ind w:right="-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Помощник прокурора                                                                        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И.М.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Хуснуллин</w:t>
      </w:r>
      <w:proofErr w:type="spellEnd"/>
    </w:p>
    <w:p w:rsidR="00336AE2" w:rsidRPr="00C477A6" w:rsidRDefault="00336AE2" w:rsidP="00C477A6">
      <w:pPr>
        <w:spacing w:after="0" w:line="240" w:lineRule="auto"/>
        <w:rPr>
          <w:sz w:val="28"/>
          <w:szCs w:val="28"/>
        </w:rPr>
      </w:pPr>
    </w:p>
    <w:sectPr w:rsidR="00336AE2" w:rsidRPr="00C477A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77A6"/>
    <w:rsid w:val="00336AE2"/>
    <w:rsid w:val="00C477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EC4D077-449E-4D06-AD04-0E95E58F00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2236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4226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6002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4824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2649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4007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5223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0915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9574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87540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182</Words>
  <Characters>1038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Рустем</dc:creator>
  <cp:keywords/>
  <dc:description/>
  <cp:lastModifiedBy>Рустем</cp:lastModifiedBy>
  <cp:revision>1</cp:revision>
  <dcterms:created xsi:type="dcterms:W3CDTF">2022-05-03T11:02:00Z</dcterms:created>
  <dcterms:modified xsi:type="dcterms:W3CDTF">2022-05-03T11:04:00Z</dcterms:modified>
</cp:coreProperties>
</file>