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90" w:type="dxa"/>
        <w:tblBorders>
          <w:bottom w:val="single" w:sz="4" w:space="0" w:color="auto"/>
        </w:tblBorders>
        <w:tblLayout w:type="fixed"/>
        <w:tblCellMar>
          <w:left w:w="70" w:type="dxa"/>
          <w:right w:w="70" w:type="dxa"/>
        </w:tblCellMar>
        <w:tblLook w:val="04A0" w:firstRow="1" w:lastRow="0" w:firstColumn="1" w:lastColumn="0" w:noHBand="0" w:noVBand="1"/>
      </w:tblPr>
      <w:tblGrid>
        <w:gridCol w:w="4471"/>
        <w:gridCol w:w="1559"/>
        <w:gridCol w:w="4230"/>
      </w:tblGrid>
      <w:tr w:rsidR="0067300C" w:rsidTr="0067300C">
        <w:trPr>
          <w:trHeight w:val="1843"/>
        </w:trPr>
        <w:tc>
          <w:tcPr>
            <w:tcW w:w="4471" w:type="dxa"/>
            <w:tcBorders>
              <w:top w:val="nil"/>
              <w:left w:val="nil"/>
              <w:bottom w:val="single" w:sz="4" w:space="0" w:color="auto"/>
              <w:right w:val="nil"/>
            </w:tcBorders>
          </w:tcPr>
          <w:p w:rsidR="0067300C" w:rsidRDefault="0067300C">
            <w:pPr>
              <w:pStyle w:val="20"/>
              <w:rPr>
                <w:rFonts w:ascii="Bookman Old Style" w:hAnsi="Bookman Old Style"/>
                <w:spacing w:val="-20"/>
                <w:sz w:val="20"/>
              </w:rPr>
            </w:pPr>
            <w:bookmarkStart w:id="0" w:name="_GoBack"/>
            <w:bookmarkEnd w:id="0"/>
          </w:p>
          <w:p w:rsidR="0067300C" w:rsidRDefault="0067300C">
            <w:pPr>
              <w:pStyle w:val="20"/>
              <w:rPr>
                <w:rFonts w:ascii="Bookman Old Style" w:hAnsi="Bookman Old Style"/>
                <w:spacing w:val="-20"/>
                <w:sz w:val="20"/>
              </w:rPr>
            </w:pPr>
            <w:proofErr w:type="gramStart"/>
            <w:r>
              <w:rPr>
                <w:rFonts w:ascii="Bookman Old Style" w:hAnsi="Bookman Old Style"/>
                <w:spacing w:val="-20"/>
                <w:sz w:val="20"/>
              </w:rPr>
              <w:t>БАШКОРТОСТАН  РЕСПУБЛИКА</w:t>
            </w:r>
            <w:proofErr w:type="gramEnd"/>
            <w:r>
              <w:rPr>
                <w:rFonts w:ascii="Bookman Old Style" w:hAnsi="Bookman Old Style"/>
                <w:spacing w:val="-20"/>
                <w:sz w:val="20"/>
                <w:lang w:val="en-US"/>
              </w:rPr>
              <w:t>h</w:t>
            </w:r>
            <w:r>
              <w:rPr>
                <w:rFonts w:ascii="Bookman Old Style" w:hAnsi="Bookman Old Style"/>
                <w:spacing w:val="-20"/>
                <w:sz w:val="20"/>
              </w:rPr>
              <w:t>Ы</w:t>
            </w:r>
          </w:p>
          <w:p w:rsidR="0067300C" w:rsidRDefault="0067300C">
            <w:pPr>
              <w:pStyle w:val="20"/>
              <w:rPr>
                <w:rFonts w:ascii="Bookman Old Style" w:hAnsi="Bookman Old Style"/>
                <w:spacing w:val="-20"/>
                <w:sz w:val="20"/>
              </w:rPr>
            </w:pPr>
            <w:r>
              <w:rPr>
                <w:rFonts w:ascii="Bookman Old Style" w:hAnsi="Bookman Old Style"/>
                <w:spacing w:val="-20"/>
                <w:sz w:val="20"/>
              </w:rPr>
              <w:t>БАЛТАС     РАЙОНЫ</w:t>
            </w:r>
          </w:p>
          <w:p w:rsidR="0067300C" w:rsidRDefault="0067300C">
            <w:pPr>
              <w:autoSpaceDE w:val="0"/>
              <w:autoSpaceDN w:val="0"/>
              <w:adjustRightInd w:val="0"/>
              <w:jc w:val="center"/>
              <w:rPr>
                <w:rFonts w:ascii="Times Cyr Bash Normal" w:hAnsi="Times Cyr Bash Normal" w:cs="Arial"/>
                <w:bCs/>
                <w:spacing w:val="-20"/>
                <w:szCs w:val="20"/>
              </w:rPr>
            </w:pPr>
            <w:proofErr w:type="gramStart"/>
            <w:r>
              <w:rPr>
                <w:rFonts w:ascii="Bookman Old Style" w:hAnsi="Bookman Old Style"/>
                <w:b/>
                <w:caps/>
                <w:spacing w:val="-20"/>
                <w:szCs w:val="20"/>
              </w:rPr>
              <w:t xml:space="preserve">муниципаль  </w:t>
            </w:r>
            <w:r>
              <w:rPr>
                <w:rFonts w:ascii="Bookman Old Style" w:hAnsi="Bookman Old Style"/>
                <w:b/>
                <w:spacing w:val="-20"/>
                <w:szCs w:val="20"/>
              </w:rPr>
              <w:t>РАЙОННЫ</w:t>
            </w:r>
            <w:proofErr w:type="gramEnd"/>
            <w:r>
              <w:rPr>
                <w:rFonts w:ascii="Times Cyr Bash Normal" w:hAnsi="Times Cyr Bash Normal"/>
                <w:b/>
                <w:spacing w:val="-20"/>
                <w:szCs w:val="20"/>
              </w:rPr>
              <w:t>*</w:t>
            </w:r>
          </w:p>
          <w:p w:rsidR="0067300C" w:rsidRDefault="0067300C">
            <w:pPr>
              <w:autoSpaceDE w:val="0"/>
              <w:autoSpaceDN w:val="0"/>
              <w:adjustRightInd w:val="0"/>
              <w:jc w:val="center"/>
              <w:rPr>
                <w:rFonts w:ascii="Bookman Old Style" w:hAnsi="Bookman Old Style" w:cs="Arial"/>
                <w:b/>
                <w:spacing w:val="-20"/>
                <w:szCs w:val="20"/>
              </w:rPr>
            </w:pPr>
            <w:r>
              <w:rPr>
                <w:rFonts w:ascii="Bookman Old Style" w:hAnsi="Bookman Old Style"/>
                <w:b/>
                <w:spacing w:val="-20"/>
                <w:szCs w:val="20"/>
              </w:rPr>
              <w:t>ТУШКЫР АУЫЛ СОВЕТЫ АУЫЛ БИЛ</w:t>
            </w:r>
            <w:r>
              <w:rPr>
                <w:rFonts w:ascii="Times Cyr Bash Normal" w:hAnsi="Times Cyr Bash Normal"/>
                <w:b/>
                <w:spacing w:val="-20"/>
                <w:szCs w:val="20"/>
              </w:rPr>
              <w:t>"МЭ3Е</w:t>
            </w:r>
          </w:p>
          <w:p w:rsidR="0067300C" w:rsidRDefault="0067300C">
            <w:pPr>
              <w:autoSpaceDE w:val="0"/>
              <w:autoSpaceDN w:val="0"/>
              <w:adjustRightInd w:val="0"/>
              <w:jc w:val="center"/>
              <w:rPr>
                <w:rFonts w:ascii="Times New Roman" w:hAnsi="Times New Roman"/>
              </w:rPr>
            </w:pPr>
            <w:r>
              <w:rPr>
                <w:rFonts w:ascii="Bookman Old Style" w:hAnsi="Bookman Old Style"/>
                <w:b/>
                <w:spacing w:val="-20"/>
                <w:szCs w:val="20"/>
              </w:rPr>
              <w:t>СОВЕТЫ</w:t>
            </w:r>
          </w:p>
          <w:p w:rsidR="0067300C" w:rsidRDefault="0067300C">
            <w:pPr>
              <w:autoSpaceDE w:val="0"/>
              <w:autoSpaceDN w:val="0"/>
              <w:adjustRightInd w:val="0"/>
              <w:jc w:val="center"/>
              <w:rPr>
                <w:rFonts w:ascii="Times Cyr Bash Normal" w:hAnsi="Times Cyr Bash Normal" w:cs="Arial"/>
                <w:szCs w:val="20"/>
              </w:rPr>
            </w:pPr>
          </w:p>
        </w:tc>
        <w:tc>
          <w:tcPr>
            <w:tcW w:w="1559" w:type="dxa"/>
            <w:tcBorders>
              <w:top w:val="nil"/>
              <w:left w:val="nil"/>
              <w:bottom w:val="single" w:sz="4" w:space="0" w:color="auto"/>
              <w:right w:val="nil"/>
            </w:tcBorders>
          </w:tcPr>
          <w:p w:rsidR="0067300C" w:rsidRDefault="0067300C">
            <w:pPr>
              <w:autoSpaceDE w:val="0"/>
              <w:autoSpaceDN w:val="0"/>
              <w:adjustRightInd w:val="0"/>
              <w:jc w:val="center"/>
              <w:rPr>
                <w:rFonts w:ascii="B7Can" w:hAnsi="B7Can" w:cs="Arial"/>
                <w:color w:val="FF00FF"/>
                <w:szCs w:val="20"/>
              </w:rPr>
            </w:pPr>
          </w:p>
          <w:p w:rsidR="0067300C" w:rsidRDefault="0067300C">
            <w:pPr>
              <w:autoSpaceDE w:val="0"/>
              <w:autoSpaceDN w:val="0"/>
              <w:adjustRightInd w:val="0"/>
              <w:jc w:val="center"/>
              <w:rPr>
                <w:rFonts w:ascii="B7Can" w:hAnsi="B7Can" w:cs="Arial"/>
                <w:szCs w:val="20"/>
              </w:rPr>
            </w:pPr>
            <w:r>
              <w:rPr>
                <w:rFonts w:ascii="Helvetica" w:hAnsi="Helvetica"/>
                <w:noProof/>
                <w:color w:val="333333"/>
                <w:szCs w:val="20"/>
                <w:lang w:eastAsia="ru-RU"/>
              </w:rPr>
              <w:drawing>
                <wp:inline distT="0" distB="0" distL="0" distR="0">
                  <wp:extent cx="638175" cy="781050"/>
                  <wp:effectExtent l="0" t="0" r="9525" b="0"/>
                  <wp:docPr id="1" name="Рисунок 1" descr="А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0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tc>
        <w:tc>
          <w:tcPr>
            <w:tcW w:w="4230" w:type="dxa"/>
            <w:tcBorders>
              <w:top w:val="nil"/>
              <w:left w:val="nil"/>
              <w:bottom w:val="single" w:sz="4" w:space="0" w:color="auto"/>
              <w:right w:val="nil"/>
            </w:tcBorders>
          </w:tcPr>
          <w:p w:rsidR="0067300C" w:rsidRDefault="0067300C">
            <w:pPr>
              <w:pStyle w:val="20"/>
              <w:rPr>
                <w:rFonts w:ascii="Bookman Old Style" w:hAnsi="Bookman Old Style"/>
                <w:caps/>
                <w:spacing w:val="-20"/>
                <w:sz w:val="20"/>
              </w:rPr>
            </w:pPr>
          </w:p>
          <w:p w:rsidR="0067300C" w:rsidRDefault="0067300C">
            <w:pPr>
              <w:pStyle w:val="20"/>
              <w:rPr>
                <w:rFonts w:ascii="Bookman Old Style" w:hAnsi="Bookman Old Style"/>
                <w:caps/>
                <w:spacing w:val="-20"/>
                <w:sz w:val="20"/>
              </w:rPr>
            </w:pPr>
            <w:r>
              <w:rPr>
                <w:rFonts w:ascii="Bookman Old Style" w:hAnsi="Bookman Old Style"/>
                <w:caps/>
                <w:spacing w:val="-20"/>
                <w:sz w:val="20"/>
              </w:rPr>
              <w:t>Совет Сельского поселения</w:t>
            </w:r>
          </w:p>
          <w:p w:rsidR="0067300C" w:rsidRDefault="0067300C">
            <w:pPr>
              <w:pStyle w:val="20"/>
              <w:rPr>
                <w:rFonts w:ascii="Bookman Old Style" w:hAnsi="Bookman Old Style"/>
                <w:caps/>
                <w:spacing w:val="-20"/>
                <w:sz w:val="20"/>
              </w:rPr>
            </w:pPr>
            <w:r>
              <w:rPr>
                <w:rFonts w:ascii="Bookman Old Style" w:hAnsi="Bookman Old Style"/>
                <w:caps/>
                <w:spacing w:val="-20"/>
                <w:sz w:val="20"/>
              </w:rPr>
              <w:t xml:space="preserve">Тошкуровский сельсовет </w:t>
            </w:r>
            <w:proofErr w:type="gramStart"/>
            <w:r>
              <w:rPr>
                <w:rFonts w:ascii="Bookman Old Style" w:hAnsi="Bookman Old Style"/>
                <w:caps/>
                <w:spacing w:val="-20"/>
                <w:sz w:val="20"/>
              </w:rPr>
              <w:t>муниципального  района</w:t>
            </w:r>
            <w:proofErr w:type="gramEnd"/>
            <w:r>
              <w:rPr>
                <w:rFonts w:ascii="Bookman Old Style" w:hAnsi="Bookman Old Style"/>
                <w:caps/>
                <w:spacing w:val="-20"/>
                <w:sz w:val="20"/>
              </w:rPr>
              <w:t xml:space="preserve"> Балтачевский район</w:t>
            </w:r>
          </w:p>
          <w:p w:rsidR="0067300C" w:rsidRDefault="0067300C">
            <w:pPr>
              <w:pStyle w:val="20"/>
              <w:rPr>
                <w:rFonts w:ascii="Bookman Old Style" w:hAnsi="Bookman Old Style"/>
                <w:spacing w:val="-20"/>
                <w:sz w:val="20"/>
              </w:rPr>
            </w:pPr>
            <w:r>
              <w:rPr>
                <w:rFonts w:ascii="Bookman Old Style" w:hAnsi="Bookman Old Style"/>
                <w:spacing w:val="-20"/>
                <w:sz w:val="20"/>
              </w:rPr>
              <w:t>РЕСПУБЛИКИ БАШКОРТОСТАН</w:t>
            </w:r>
          </w:p>
          <w:p w:rsidR="0067300C" w:rsidRDefault="0067300C">
            <w:pPr>
              <w:pStyle w:val="20"/>
              <w:rPr>
                <w:rFonts w:ascii="Bookman Old Style" w:hAnsi="Bookman Old Style"/>
                <w:spacing w:val="-20"/>
                <w:sz w:val="20"/>
              </w:rPr>
            </w:pPr>
          </w:p>
          <w:p w:rsidR="0067300C" w:rsidRDefault="0067300C">
            <w:pPr>
              <w:pStyle w:val="20"/>
              <w:rPr>
                <w:rFonts w:ascii="B7Aca" w:hAnsi="B7Aca"/>
                <w:sz w:val="20"/>
              </w:rPr>
            </w:pPr>
          </w:p>
        </w:tc>
      </w:tr>
    </w:tbl>
    <w:p w:rsidR="0067300C" w:rsidRDefault="0067300C" w:rsidP="0067300C">
      <w:pPr>
        <w:autoSpaceDE w:val="0"/>
        <w:autoSpaceDN w:val="0"/>
        <w:adjustRightInd w:val="0"/>
        <w:rPr>
          <w:rFonts w:ascii="Times New Roman" w:hAnsi="Times New Roman"/>
          <w:b/>
          <w:sz w:val="24"/>
        </w:rPr>
      </w:pPr>
      <w:r>
        <w:tab/>
      </w:r>
      <w:r>
        <w:tab/>
        <w:t xml:space="preserve">                                                                                </w:t>
      </w:r>
    </w:p>
    <w:p w:rsidR="0067300C" w:rsidRDefault="0067300C" w:rsidP="0067300C">
      <w:pPr>
        <w:pStyle w:val="32"/>
        <w:rPr>
          <w:b/>
          <w:sz w:val="24"/>
        </w:rPr>
      </w:pPr>
      <w:r>
        <w:rPr>
          <w:b/>
          <w:sz w:val="24"/>
        </w:rPr>
        <w:t xml:space="preserve">                                                  РЕШЕНИЕ                            </w:t>
      </w:r>
    </w:p>
    <w:p w:rsidR="0067300C" w:rsidRDefault="0067300C" w:rsidP="0067300C">
      <w:pPr>
        <w:pStyle w:val="32"/>
        <w:spacing w:line="360" w:lineRule="auto"/>
        <w:ind w:firstLine="0"/>
        <w:rPr>
          <w:b/>
        </w:rPr>
      </w:pPr>
      <w:r>
        <w:rPr>
          <w:b/>
          <w:szCs w:val="28"/>
        </w:rPr>
        <w:t xml:space="preserve">24- заседание </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28 –созыва</w:t>
      </w:r>
      <w:r>
        <w:rPr>
          <w:b/>
          <w:bCs/>
          <w:szCs w:val="28"/>
        </w:rPr>
        <w:t xml:space="preserve">   </w:t>
      </w:r>
      <w:r>
        <w:t xml:space="preserve">                                                                             </w:t>
      </w:r>
    </w:p>
    <w:p w:rsidR="00810EF2" w:rsidRPr="00D20F7D" w:rsidRDefault="00810EF2" w:rsidP="004F3E4D">
      <w:pPr>
        <w:tabs>
          <w:tab w:val="left" w:pos="8820"/>
        </w:tabs>
        <w:spacing w:line="276" w:lineRule="auto"/>
        <w:ind w:left="-360" w:right="-2" w:firstLine="360"/>
        <w:jc w:val="center"/>
        <w:rPr>
          <w:rFonts w:ascii="Times New Roman" w:hAnsi="Times New Roman"/>
          <w:b/>
          <w:bCs/>
          <w:sz w:val="28"/>
          <w:szCs w:val="28"/>
          <w:lang w:eastAsia="ar-SA"/>
        </w:rPr>
      </w:pPr>
    </w:p>
    <w:p w:rsidR="00CA7844" w:rsidRDefault="00CA7844" w:rsidP="00CA7844">
      <w:pPr>
        <w:pStyle w:val="consplustitlebullet1gif"/>
        <w:spacing w:before="0" w:beforeAutospacing="0" w:after="0" w:afterAutospacing="0"/>
        <w:jc w:val="center"/>
        <w:rPr>
          <w:b/>
          <w:color w:val="000000"/>
          <w:sz w:val="28"/>
          <w:szCs w:val="28"/>
        </w:rPr>
      </w:pPr>
      <w:r>
        <w:rPr>
          <w:b/>
          <w:color w:val="000000"/>
          <w:sz w:val="28"/>
          <w:szCs w:val="28"/>
        </w:rPr>
        <w:t>Об утверждении Положения о муниципальном жилищном контроле</w:t>
      </w:r>
    </w:p>
    <w:p w:rsidR="00CA7844" w:rsidRDefault="00CA7844" w:rsidP="00CA7844">
      <w:pPr>
        <w:pStyle w:val="consplustitlebullet1gif"/>
        <w:spacing w:before="0" w:beforeAutospacing="0" w:after="0" w:afterAutospacing="0"/>
        <w:jc w:val="center"/>
        <w:rPr>
          <w:b/>
          <w:color w:val="000000"/>
          <w:sz w:val="28"/>
          <w:szCs w:val="28"/>
        </w:rPr>
      </w:pPr>
      <w:r>
        <w:rPr>
          <w:b/>
          <w:color w:val="000000"/>
          <w:sz w:val="28"/>
          <w:szCs w:val="28"/>
        </w:rPr>
        <w:t xml:space="preserve">на территории сельского поселения </w:t>
      </w:r>
      <w:r w:rsidRPr="00CA7844">
        <w:rPr>
          <w:b/>
          <w:color w:val="000000"/>
          <w:sz w:val="28"/>
          <w:szCs w:val="28"/>
        </w:rPr>
        <w:t>Тошкуровский сельсовет</w:t>
      </w:r>
      <w:r>
        <w:rPr>
          <w:b/>
          <w:color w:val="000000"/>
          <w:sz w:val="28"/>
          <w:szCs w:val="28"/>
        </w:rPr>
        <w:t xml:space="preserve"> муниципального района Балтачевский район </w:t>
      </w:r>
    </w:p>
    <w:p w:rsidR="00CA7844" w:rsidRDefault="00CA7844" w:rsidP="00CA7844">
      <w:pPr>
        <w:pStyle w:val="consplustitlebullet1gif"/>
        <w:spacing w:before="0" w:beforeAutospacing="0" w:after="0" w:afterAutospacing="0"/>
        <w:jc w:val="center"/>
        <w:rPr>
          <w:b/>
          <w:color w:val="000000"/>
          <w:sz w:val="28"/>
          <w:szCs w:val="28"/>
        </w:rPr>
      </w:pPr>
      <w:r>
        <w:rPr>
          <w:b/>
          <w:color w:val="000000"/>
          <w:sz w:val="28"/>
          <w:szCs w:val="28"/>
        </w:rPr>
        <w:t>Республики Башкортостан</w:t>
      </w:r>
    </w:p>
    <w:p w:rsidR="00CA7844" w:rsidRDefault="00CA7844" w:rsidP="00CA7844">
      <w:pPr>
        <w:pStyle w:val="ConsPlusTitle"/>
        <w:widowControl/>
        <w:rPr>
          <w:rFonts w:ascii="Times New Roman" w:hAnsi="Times New Roman" w:cs="Times New Roman"/>
          <w:color w:val="000000"/>
          <w:sz w:val="28"/>
          <w:szCs w:val="28"/>
        </w:rPr>
      </w:pPr>
    </w:p>
    <w:p w:rsidR="00CA7844" w:rsidRPr="00CA7844" w:rsidRDefault="00CA7844" w:rsidP="00CA7844">
      <w:pPr>
        <w:pStyle w:val="ConsPlusNormal"/>
        <w:ind w:firstLine="540"/>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соответствии с Федеральным законом от 6.10.2003 г. N 131-ФЗ "Об общих принципах организации местного самоуправления в Российской Федерации", от 31.07.2020г.  №248-ФЗ «О государственном контроле (надзоре) и муниципальном контроле в Российской Федерации», Жилищным кодексом РФ, Уставом сельского поселения Тошкуровский сельсовет муниципального района Балтачевский район Республики Башкортостан, Совет сельского поселения Тошкуровский сельсовет муниципального района Балтачевский район Республики Башкортостан РЕШИЛ:</w:t>
      </w:r>
    </w:p>
    <w:p w:rsidR="00CA7844" w:rsidRPr="00CA7844" w:rsidRDefault="00CA7844" w:rsidP="00CA7844">
      <w:pPr>
        <w:pStyle w:val="ConsPlusNormal"/>
        <w:ind w:firstLine="540"/>
        <w:jc w:val="both"/>
        <w:rPr>
          <w:rFonts w:ascii="Times New Roman" w:hAnsi="Times New Roman" w:cs="Times New Roman"/>
          <w:color w:val="000000"/>
          <w:sz w:val="28"/>
          <w:szCs w:val="28"/>
        </w:rPr>
      </w:pPr>
    </w:p>
    <w:p w:rsidR="00CA7844" w:rsidRPr="00CA7844" w:rsidRDefault="00CA7844" w:rsidP="00CA7844">
      <w:pPr>
        <w:pStyle w:val="ConsPlusNormal"/>
        <w:ind w:firstLine="0"/>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     1.Утвердить Положение о муниципальном жилищном контроле на территории сельского поселения Тошкуровский сельсовет муниципального района Балтачевский район Республики Башкортостан.</w:t>
      </w:r>
    </w:p>
    <w:p w:rsidR="00CA7844" w:rsidRPr="00CA7844" w:rsidRDefault="00CA7844" w:rsidP="00CA7844">
      <w:pPr>
        <w:autoSpaceDE w:val="0"/>
        <w:spacing w:line="100" w:lineRule="atLeast"/>
        <w:ind w:firstLine="540"/>
        <w:jc w:val="both"/>
        <w:rPr>
          <w:rFonts w:ascii="Times New Roman" w:hAnsi="Times New Roman"/>
          <w:color w:val="000000"/>
          <w:kern w:val="2"/>
          <w:sz w:val="28"/>
          <w:szCs w:val="28"/>
        </w:rPr>
      </w:pPr>
      <w:r w:rsidRPr="00CA7844">
        <w:rPr>
          <w:rFonts w:ascii="Times New Roman" w:hAnsi="Times New Roman"/>
          <w:color w:val="000000"/>
          <w:kern w:val="2"/>
          <w:sz w:val="28"/>
          <w:szCs w:val="28"/>
        </w:rPr>
        <w:t xml:space="preserve">2. </w:t>
      </w:r>
      <w:r w:rsidRPr="00CA7844">
        <w:rPr>
          <w:rFonts w:ascii="Times New Roman" w:hAnsi="Times New Roman"/>
          <w:bCs/>
          <w:color w:val="000000"/>
          <w:kern w:val="2"/>
          <w:sz w:val="28"/>
          <w:szCs w:val="28"/>
        </w:rPr>
        <w:t xml:space="preserve">Настоящее решение </w:t>
      </w:r>
      <w:r w:rsidRPr="00CA7844">
        <w:rPr>
          <w:rFonts w:ascii="Times New Roman" w:hAnsi="Times New Roman"/>
          <w:color w:val="000000"/>
          <w:kern w:val="2"/>
          <w:sz w:val="28"/>
          <w:szCs w:val="28"/>
        </w:rPr>
        <w:t xml:space="preserve">разместить на официальном сайте сельского поселения Тошкуровский сельсовет муниципального района </w:t>
      </w:r>
      <w:proofErr w:type="gramStart"/>
      <w:r w:rsidRPr="00CA7844">
        <w:rPr>
          <w:rFonts w:ascii="Times New Roman" w:hAnsi="Times New Roman"/>
          <w:color w:val="000000"/>
          <w:kern w:val="2"/>
          <w:sz w:val="28"/>
          <w:szCs w:val="28"/>
        </w:rPr>
        <w:t>Балтачевский  район</w:t>
      </w:r>
      <w:proofErr w:type="gramEnd"/>
      <w:r w:rsidRPr="00CA7844">
        <w:rPr>
          <w:rFonts w:ascii="Times New Roman" w:hAnsi="Times New Roman"/>
          <w:color w:val="000000"/>
          <w:kern w:val="2"/>
          <w:sz w:val="28"/>
          <w:szCs w:val="28"/>
        </w:rPr>
        <w:t xml:space="preserve"> Республики Башкортостан.</w:t>
      </w:r>
    </w:p>
    <w:p w:rsidR="00CA7844" w:rsidRPr="00CA7844" w:rsidRDefault="00CA7844" w:rsidP="00CA7844">
      <w:pPr>
        <w:autoSpaceDE w:val="0"/>
        <w:spacing w:line="100" w:lineRule="atLeast"/>
        <w:jc w:val="both"/>
        <w:rPr>
          <w:rFonts w:ascii="Times New Roman" w:hAnsi="Times New Roman"/>
          <w:color w:val="000000"/>
          <w:kern w:val="2"/>
          <w:sz w:val="28"/>
          <w:szCs w:val="28"/>
        </w:rPr>
      </w:pPr>
    </w:p>
    <w:p w:rsidR="00CA7844" w:rsidRPr="00CA7844" w:rsidRDefault="00CA7844" w:rsidP="00CA7844">
      <w:pPr>
        <w:autoSpaceDE w:val="0"/>
        <w:spacing w:line="100" w:lineRule="atLeast"/>
        <w:jc w:val="both"/>
        <w:rPr>
          <w:rFonts w:ascii="Times New Roman" w:hAnsi="Times New Roman"/>
          <w:color w:val="000000"/>
          <w:kern w:val="2"/>
          <w:sz w:val="28"/>
          <w:szCs w:val="28"/>
        </w:rPr>
      </w:pPr>
    </w:p>
    <w:p w:rsidR="00C81794" w:rsidRDefault="00C81794" w:rsidP="00C81794">
      <w:pPr>
        <w:rPr>
          <w:rFonts w:ascii="Times New Roman" w:hAnsi="Times New Roman"/>
          <w:kern w:val="2"/>
          <w:sz w:val="24"/>
        </w:rPr>
      </w:pPr>
      <w:r>
        <w:rPr>
          <w:rFonts w:ascii="Times New Roman" w:hAnsi="Times New Roman"/>
          <w:sz w:val="24"/>
        </w:rPr>
        <w:t>Глава Сельского поселения</w:t>
      </w:r>
    </w:p>
    <w:p w:rsidR="00C81794" w:rsidRDefault="00C81794" w:rsidP="00C81794">
      <w:pPr>
        <w:rPr>
          <w:rFonts w:ascii="Times New Roman" w:hAnsi="Times New Roman"/>
          <w:sz w:val="24"/>
        </w:rPr>
      </w:pPr>
      <w:r>
        <w:rPr>
          <w:rFonts w:ascii="Times New Roman" w:hAnsi="Times New Roman"/>
          <w:sz w:val="24"/>
        </w:rPr>
        <w:t xml:space="preserve">Тошкуровский сельсовет                                                                                                 </w:t>
      </w:r>
    </w:p>
    <w:p w:rsidR="00C81794" w:rsidRDefault="00C81794" w:rsidP="00C81794">
      <w:pPr>
        <w:rPr>
          <w:rFonts w:ascii="Times New Roman" w:hAnsi="Times New Roman"/>
          <w:sz w:val="24"/>
        </w:rPr>
      </w:pPr>
      <w:r>
        <w:rPr>
          <w:rFonts w:ascii="Times New Roman" w:hAnsi="Times New Roman"/>
          <w:sz w:val="24"/>
        </w:rPr>
        <w:t>муниципального района</w:t>
      </w:r>
    </w:p>
    <w:p w:rsidR="00C81794" w:rsidRDefault="00C81794" w:rsidP="00C81794">
      <w:pPr>
        <w:rPr>
          <w:rFonts w:ascii="Times New Roman" w:hAnsi="Times New Roman"/>
          <w:sz w:val="24"/>
        </w:rPr>
      </w:pPr>
      <w:r>
        <w:rPr>
          <w:rFonts w:ascii="Times New Roman" w:hAnsi="Times New Roman"/>
          <w:sz w:val="24"/>
        </w:rPr>
        <w:t>Балтачевский район</w:t>
      </w:r>
    </w:p>
    <w:p w:rsidR="00C81794" w:rsidRDefault="00C81794" w:rsidP="00C81794">
      <w:pPr>
        <w:rPr>
          <w:rFonts w:ascii="Times New Roman" w:hAnsi="Times New Roman"/>
          <w:sz w:val="24"/>
        </w:rPr>
      </w:pPr>
      <w:r>
        <w:rPr>
          <w:rFonts w:ascii="Times New Roman" w:hAnsi="Times New Roman"/>
          <w:sz w:val="24"/>
        </w:rPr>
        <w:t xml:space="preserve">Республики Башкортостан                                                                   </w:t>
      </w:r>
      <w:proofErr w:type="spellStart"/>
      <w:r>
        <w:rPr>
          <w:rFonts w:ascii="Times New Roman" w:hAnsi="Times New Roman"/>
          <w:sz w:val="24"/>
        </w:rPr>
        <w:t>Б.Ф.Аглямов</w:t>
      </w:r>
      <w:proofErr w:type="spellEnd"/>
    </w:p>
    <w:p w:rsidR="00C81794" w:rsidRDefault="00C81794" w:rsidP="00C81794">
      <w:pPr>
        <w:rPr>
          <w:rFonts w:ascii="Times New Roman" w:hAnsi="Times New Roman"/>
          <w:sz w:val="24"/>
        </w:rPr>
      </w:pPr>
    </w:p>
    <w:p w:rsidR="00C81794" w:rsidRDefault="00C81794" w:rsidP="00C81794">
      <w:pPr>
        <w:rPr>
          <w:rFonts w:ascii="Times New Roman" w:hAnsi="Times New Roman"/>
          <w:sz w:val="24"/>
          <w:lang w:val="be-BY"/>
        </w:rPr>
      </w:pPr>
      <w:r>
        <w:rPr>
          <w:rFonts w:ascii="Times New Roman" w:hAnsi="Times New Roman"/>
          <w:sz w:val="24"/>
        </w:rPr>
        <w:t xml:space="preserve">д. </w:t>
      </w:r>
      <w:r>
        <w:rPr>
          <w:rFonts w:ascii="Times New Roman" w:hAnsi="Times New Roman"/>
          <w:sz w:val="24"/>
          <w:lang w:val="be-BY"/>
        </w:rPr>
        <w:t>Тошкурово</w:t>
      </w:r>
    </w:p>
    <w:p w:rsidR="00C81794" w:rsidRDefault="00C81794" w:rsidP="00C81794">
      <w:pPr>
        <w:rPr>
          <w:rFonts w:ascii="Times New Roman" w:hAnsi="Times New Roman"/>
          <w:sz w:val="24"/>
        </w:rPr>
      </w:pPr>
      <w:r>
        <w:rPr>
          <w:rFonts w:ascii="Times New Roman" w:hAnsi="Times New Roman"/>
          <w:sz w:val="24"/>
          <w:lang w:val="be-BY"/>
        </w:rPr>
        <w:t xml:space="preserve">21 декабря  </w:t>
      </w:r>
      <w:smartTag w:uri="urn:schemas-microsoft-com:office:smarttags" w:element="metricconverter">
        <w:smartTagPr>
          <w:attr w:name="ProductID" w:val="2021 г"/>
        </w:smartTagPr>
        <w:r>
          <w:rPr>
            <w:rFonts w:ascii="Times New Roman" w:hAnsi="Times New Roman"/>
            <w:sz w:val="24"/>
            <w:lang w:val="be-BY"/>
          </w:rPr>
          <w:t>2021</w:t>
        </w:r>
        <w:r>
          <w:rPr>
            <w:rFonts w:ascii="Times New Roman" w:hAnsi="Times New Roman"/>
            <w:sz w:val="24"/>
          </w:rPr>
          <w:t xml:space="preserve"> г</w:t>
        </w:r>
      </w:smartTag>
      <w:r>
        <w:rPr>
          <w:rFonts w:ascii="Times New Roman" w:hAnsi="Times New Roman"/>
          <w:sz w:val="24"/>
        </w:rPr>
        <w:t>.</w:t>
      </w:r>
    </w:p>
    <w:p w:rsidR="00C81794" w:rsidRDefault="00C81794" w:rsidP="00C81794">
      <w:pPr>
        <w:rPr>
          <w:rFonts w:ascii="Times New Roman" w:hAnsi="Times New Roman"/>
          <w:sz w:val="24"/>
        </w:rPr>
      </w:pPr>
      <w:r>
        <w:rPr>
          <w:rFonts w:ascii="Times New Roman" w:hAnsi="Times New Roman"/>
          <w:sz w:val="24"/>
        </w:rPr>
        <w:t>№ 24/128</w:t>
      </w:r>
    </w:p>
    <w:p w:rsidR="00C81794" w:rsidRDefault="00C81794" w:rsidP="00C81794">
      <w:pPr>
        <w:pStyle w:val="32"/>
        <w:ind w:firstLine="0"/>
        <w:rPr>
          <w:sz w:val="26"/>
          <w:szCs w:val="26"/>
        </w:rPr>
      </w:pPr>
    </w:p>
    <w:p w:rsidR="00CA7844" w:rsidRDefault="00CA7844" w:rsidP="00CA7844">
      <w:pPr>
        <w:autoSpaceDE w:val="0"/>
        <w:spacing w:line="100" w:lineRule="atLeast"/>
        <w:jc w:val="both"/>
        <w:rPr>
          <w:color w:val="000000"/>
          <w:kern w:val="2"/>
          <w:sz w:val="28"/>
          <w:szCs w:val="28"/>
          <w:lang w:eastAsia="zh-CN"/>
        </w:rPr>
      </w:pPr>
    </w:p>
    <w:p w:rsidR="00CA7844" w:rsidRPr="00CA7844" w:rsidRDefault="00CA7844" w:rsidP="00CA7844">
      <w:pPr>
        <w:pageBreakBefore/>
        <w:spacing w:line="240" w:lineRule="exact"/>
        <w:ind w:left="5398"/>
        <w:rPr>
          <w:rFonts w:ascii="Times New Roman" w:hAnsi="Times New Roman"/>
          <w:color w:val="000000"/>
          <w:kern w:val="0"/>
        </w:rPr>
      </w:pPr>
      <w:r w:rsidRPr="00CA7844">
        <w:rPr>
          <w:rFonts w:ascii="Times New Roman" w:hAnsi="Times New Roman"/>
          <w:color w:val="000000"/>
        </w:rPr>
        <w:lastRenderedPageBreak/>
        <w:t>УТВЕРЖДЕНО</w:t>
      </w:r>
    </w:p>
    <w:p w:rsidR="00CA7844" w:rsidRPr="00CA7844" w:rsidRDefault="00CA7844" w:rsidP="00CA7844">
      <w:pPr>
        <w:spacing w:line="240" w:lineRule="exact"/>
        <w:ind w:left="5398"/>
        <w:rPr>
          <w:rFonts w:ascii="Times New Roman" w:hAnsi="Times New Roman"/>
          <w:color w:val="000000"/>
        </w:rPr>
      </w:pPr>
      <w:r w:rsidRPr="00CA7844">
        <w:rPr>
          <w:rFonts w:ascii="Times New Roman" w:hAnsi="Times New Roman"/>
          <w:color w:val="000000"/>
        </w:rPr>
        <w:t xml:space="preserve">Решением Совета сельского поселения Тошкуровский сельсовет муниципального района Балтачевский район </w:t>
      </w:r>
    </w:p>
    <w:p w:rsidR="00CA7844" w:rsidRPr="00CA7844" w:rsidRDefault="00CA7844" w:rsidP="00CA7844">
      <w:pPr>
        <w:spacing w:line="240" w:lineRule="exact"/>
        <w:ind w:left="5398"/>
        <w:rPr>
          <w:rFonts w:ascii="Times New Roman" w:hAnsi="Times New Roman"/>
          <w:color w:val="000000"/>
        </w:rPr>
      </w:pPr>
      <w:r w:rsidRPr="00CA7844">
        <w:rPr>
          <w:rFonts w:ascii="Times New Roman" w:hAnsi="Times New Roman"/>
          <w:color w:val="000000"/>
        </w:rPr>
        <w:t>Республики Башкортостан</w:t>
      </w:r>
    </w:p>
    <w:p w:rsidR="00CA7844" w:rsidRPr="00CA7844" w:rsidRDefault="00CA7844" w:rsidP="00CA7844">
      <w:pPr>
        <w:spacing w:line="240" w:lineRule="exact"/>
        <w:ind w:left="5398"/>
        <w:rPr>
          <w:rFonts w:ascii="Times New Roman" w:hAnsi="Times New Roman"/>
          <w:color w:val="000000"/>
        </w:rPr>
      </w:pPr>
      <w:r w:rsidRPr="00CA7844">
        <w:rPr>
          <w:rFonts w:ascii="Times New Roman" w:hAnsi="Times New Roman"/>
          <w:color w:val="000000"/>
        </w:rPr>
        <w:t xml:space="preserve">от 21.12. </w:t>
      </w:r>
      <w:smartTag w:uri="urn:schemas-microsoft-com:office:smarttags" w:element="metricconverter">
        <w:smartTagPr>
          <w:attr w:name="ProductID" w:val="2021 г"/>
        </w:smartTagPr>
        <w:r w:rsidRPr="00CA7844">
          <w:rPr>
            <w:rFonts w:ascii="Times New Roman" w:hAnsi="Times New Roman"/>
            <w:color w:val="000000"/>
          </w:rPr>
          <w:t>2021 г</w:t>
        </w:r>
      </w:smartTag>
      <w:r w:rsidRPr="00CA7844">
        <w:rPr>
          <w:rFonts w:ascii="Times New Roman" w:hAnsi="Times New Roman"/>
          <w:color w:val="000000"/>
        </w:rPr>
        <w:t>. №24/128</w:t>
      </w:r>
    </w:p>
    <w:p w:rsidR="00CA7844" w:rsidRPr="00CA7844" w:rsidRDefault="00CA7844" w:rsidP="00CA7844">
      <w:pPr>
        <w:ind w:firstLine="567"/>
        <w:rPr>
          <w:rFonts w:ascii="Times New Roman" w:hAnsi="Times New Roman"/>
          <w:color w:val="000000"/>
          <w:sz w:val="28"/>
          <w:szCs w:val="28"/>
        </w:rPr>
      </w:pPr>
    </w:p>
    <w:p w:rsidR="00CA7844" w:rsidRPr="00CA7844" w:rsidRDefault="00CA7844" w:rsidP="00CA7844">
      <w:pPr>
        <w:ind w:firstLine="567"/>
        <w:jc w:val="right"/>
        <w:rPr>
          <w:rFonts w:ascii="Times New Roman" w:hAnsi="Times New Roman"/>
          <w:color w:val="000000"/>
          <w:sz w:val="28"/>
          <w:szCs w:val="28"/>
        </w:rPr>
      </w:pPr>
    </w:p>
    <w:p w:rsidR="00CA7844" w:rsidRPr="00CA7844" w:rsidRDefault="00CA7844" w:rsidP="00CA7844">
      <w:pPr>
        <w:suppressAutoHyphens w:val="0"/>
        <w:ind w:firstLine="426"/>
        <w:jc w:val="center"/>
        <w:textAlignment w:val="baseline"/>
        <w:rPr>
          <w:rFonts w:ascii="Times New Roman" w:hAnsi="Times New Roman"/>
          <w:b/>
          <w:bCs/>
          <w:color w:val="000000"/>
          <w:sz w:val="28"/>
          <w:szCs w:val="28"/>
          <w:lang w:eastAsia="ru-RU"/>
        </w:rPr>
      </w:pPr>
      <w:r w:rsidRPr="00CA7844">
        <w:rPr>
          <w:rFonts w:ascii="Times New Roman" w:hAnsi="Times New Roman"/>
          <w:b/>
          <w:bCs/>
          <w:color w:val="000000"/>
          <w:sz w:val="28"/>
          <w:szCs w:val="28"/>
          <w:lang w:eastAsia="ru-RU"/>
        </w:rPr>
        <w:t>Положение</w:t>
      </w:r>
    </w:p>
    <w:p w:rsidR="00CA7844" w:rsidRPr="00CA7844" w:rsidRDefault="00CA7844" w:rsidP="00CA7844">
      <w:pPr>
        <w:suppressAutoHyphens w:val="0"/>
        <w:ind w:firstLine="426"/>
        <w:jc w:val="center"/>
        <w:textAlignment w:val="baseline"/>
        <w:rPr>
          <w:rFonts w:ascii="Times New Roman" w:hAnsi="Times New Roman"/>
          <w:b/>
          <w:bCs/>
          <w:color w:val="000000"/>
          <w:sz w:val="28"/>
          <w:szCs w:val="28"/>
          <w:lang w:eastAsia="ru-RU"/>
        </w:rPr>
      </w:pPr>
      <w:r w:rsidRPr="00CA7844">
        <w:rPr>
          <w:rFonts w:ascii="Times New Roman" w:hAnsi="Times New Roman"/>
          <w:b/>
          <w:bCs/>
          <w:color w:val="000000"/>
          <w:sz w:val="28"/>
          <w:szCs w:val="28"/>
          <w:lang w:eastAsia="ru-RU"/>
        </w:rPr>
        <w:t>о муниципальном жилищном контроле на территории сельского поселения Тошкуровский сельсовет муниципального района Балтачевский район Республики Башкортостан</w:t>
      </w:r>
    </w:p>
    <w:p w:rsidR="00CA7844" w:rsidRPr="00CA7844" w:rsidRDefault="00CA7844" w:rsidP="00CA7844">
      <w:pPr>
        <w:suppressAutoHyphens w:val="0"/>
        <w:ind w:firstLine="426"/>
        <w:jc w:val="center"/>
        <w:textAlignment w:val="baseline"/>
        <w:rPr>
          <w:rFonts w:ascii="Times New Roman" w:hAnsi="Times New Roman"/>
          <w:b/>
          <w:bCs/>
          <w:color w:val="000000"/>
          <w:sz w:val="28"/>
          <w:szCs w:val="28"/>
          <w:lang w:eastAsia="ru-RU"/>
        </w:rPr>
      </w:pPr>
    </w:p>
    <w:p w:rsidR="00CA7844" w:rsidRPr="00CA7844" w:rsidRDefault="00CA7844" w:rsidP="00CA7844">
      <w:pPr>
        <w:suppressAutoHyphens w:val="0"/>
        <w:ind w:firstLine="426"/>
        <w:jc w:val="center"/>
        <w:textAlignment w:val="baseline"/>
        <w:outlineLvl w:val="2"/>
        <w:rPr>
          <w:rFonts w:ascii="Times New Roman" w:hAnsi="Times New Roman"/>
          <w:b/>
          <w:bCs/>
          <w:color w:val="000000"/>
          <w:sz w:val="28"/>
          <w:szCs w:val="28"/>
          <w:lang w:eastAsia="ru-RU"/>
        </w:rPr>
      </w:pPr>
      <w:r w:rsidRPr="00CA7844">
        <w:rPr>
          <w:rFonts w:ascii="Times New Roman" w:hAnsi="Times New Roman"/>
          <w:b/>
          <w:bCs/>
          <w:color w:val="000000"/>
          <w:sz w:val="28"/>
          <w:szCs w:val="28"/>
          <w:lang w:eastAsia="ru-RU"/>
        </w:rPr>
        <w:t>Раздел 1. Общие положения</w:t>
      </w:r>
    </w:p>
    <w:p w:rsidR="00CA7844" w:rsidRPr="00CA7844" w:rsidRDefault="00CA7844" w:rsidP="00CA7844">
      <w:pPr>
        <w:shd w:val="clear" w:color="auto" w:fill="FFFFFF"/>
        <w:ind w:firstLine="426"/>
        <w:jc w:val="both"/>
        <w:rPr>
          <w:rFonts w:ascii="Times New Roman" w:hAnsi="Times New Roman"/>
          <w:color w:val="000000"/>
          <w:sz w:val="28"/>
          <w:szCs w:val="28"/>
          <w:lang w:eastAsia="zh-CN"/>
        </w:rPr>
      </w:pP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1. </w:t>
      </w:r>
      <w:r w:rsidRPr="00CA7844">
        <w:rPr>
          <w:rFonts w:ascii="Times New Roman" w:hAnsi="Times New Roman" w:cs="Times New Roman"/>
          <w:color w:val="000000"/>
          <w:sz w:val="28"/>
          <w:szCs w:val="28"/>
          <w:lang w:eastAsia="ru-RU"/>
        </w:rPr>
        <w:t xml:space="preserve">Положение о муниципальном жилищном контроле (далее - Положение)  на территории </w:t>
      </w:r>
      <w:r w:rsidRPr="00CA7844">
        <w:rPr>
          <w:rFonts w:ascii="Times New Roman" w:hAnsi="Times New Roman" w:cs="Times New Roman"/>
          <w:bCs/>
          <w:color w:val="000000"/>
          <w:sz w:val="28"/>
          <w:szCs w:val="28"/>
          <w:lang w:eastAsia="ru-RU"/>
        </w:rPr>
        <w:t xml:space="preserve">сельского поселения Тошкуровский сельсовет муниципального района Балтачевский </w:t>
      </w:r>
      <w:r w:rsidRPr="00CA7844">
        <w:rPr>
          <w:rFonts w:ascii="Times New Roman" w:hAnsi="Times New Roman" w:cs="Times New Roman"/>
          <w:color w:val="000000"/>
          <w:sz w:val="28"/>
          <w:szCs w:val="28"/>
          <w:lang w:eastAsia="ru-RU"/>
        </w:rPr>
        <w:t xml:space="preserve"> район Республики Башкортостан определяет правила организации и осуществления деятельности специалиста по муниципальному контролю Администрации </w:t>
      </w:r>
      <w:r w:rsidRPr="00CA7844">
        <w:rPr>
          <w:rFonts w:ascii="Times New Roman" w:hAnsi="Times New Roman" w:cs="Times New Roman"/>
          <w:bCs/>
          <w:color w:val="000000"/>
          <w:sz w:val="28"/>
          <w:szCs w:val="28"/>
          <w:lang w:eastAsia="ru-RU"/>
        </w:rPr>
        <w:t xml:space="preserve">сельского поселения Тошкуровский сельсовет муниципального района Балтачевский </w:t>
      </w:r>
      <w:r w:rsidRPr="00CA7844">
        <w:rPr>
          <w:rFonts w:ascii="Times New Roman" w:hAnsi="Times New Roman" w:cs="Times New Roman"/>
          <w:color w:val="000000"/>
          <w:sz w:val="28"/>
          <w:szCs w:val="28"/>
          <w:lang w:eastAsia="ru-RU"/>
        </w:rPr>
        <w:t xml:space="preserve"> район Республики Башкортостан по контролю за соблюдением юридическими лицами, индивидуальными предпринимателями, гражданами в </w:t>
      </w:r>
      <w:r w:rsidRPr="00CA7844">
        <w:rPr>
          <w:rFonts w:ascii="Times New Roman" w:hAnsi="Times New Roman" w:cs="Times New Roman"/>
          <w:color w:val="000000"/>
          <w:sz w:val="28"/>
          <w:szCs w:val="28"/>
          <w:shd w:val="clear" w:color="auto" w:fill="FFFFFF"/>
          <w:lang w:eastAsia="en-US"/>
        </w:rPr>
        <w:t xml:space="preserve">отношении объектов жилищных отношений требований законодательства Российской Федерации и </w:t>
      </w:r>
      <w:r w:rsidRPr="00CA7844">
        <w:rPr>
          <w:rFonts w:ascii="Times New Roman" w:hAnsi="Times New Roman" w:cs="Times New Roman"/>
          <w:color w:val="000000"/>
          <w:sz w:val="28"/>
          <w:szCs w:val="28"/>
          <w:lang w:eastAsia="ru-RU"/>
        </w:rPr>
        <w:t>Республики Башкортостан, за нарушение которых законодательством Российской Федерации и Республики Башкортостан предусмотрена административная ответственности.</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2. Муниципальный жилищный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CA7844" w:rsidRPr="00CA7844" w:rsidRDefault="00CA7844" w:rsidP="00CA7844">
      <w:pPr>
        <w:ind w:firstLine="426"/>
        <w:jc w:val="both"/>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Предметом муниципального жилищного контроля на территории </w:t>
      </w:r>
      <w:r w:rsidRPr="00CA7844">
        <w:rPr>
          <w:rFonts w:ascii="Times New Roman" w:hAnsi="Times New Roman"/>
          <w:color w:val="000000"/>
          <w:sz w:val="28"/>
          <w:szCs w:val="28"/>
        </w:rPr>
        <w:t>сельского поселения</w:t>
      </w:r>
      <w:r w:rsidRPr="00CA7844">
        <w:rPr>
          <w:rFonts w:ascii="Times New Roman" w:hAnsi="Times New Roman"/>
          <w:color w:val="000000"/>
          <w:sz w:val="28"/>
          <w:szCs w:val="28"/>
          <w:lang w:eastAsia="ru-RU"/>
        </w:rPr>
        <w:t xml:space="preserve"> являются: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Республики Башкортостан, правовыми актами органов местного самоуправления, за нарушение которых законодательством Российской Федерации, законодательством Республики Башкортостан предусмотрена административная ответственность;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rsidR="00CA7844" w:rsidRPr="00CA7844" w:rsidRDefault="00CA7844" w:rsidP="00CA7844">
      <w:pPr>
        <w:ind w:firstLine="426"/>
        <w:jc w:val="both"/>
        <w:rPr>
          <w:rFonts w:ascii="Times New Roman" w:hAnsi="Times New Roman"/>
          <w:color w:val="000000"/>
          <w:sz w:val="28"/>
          <w:szCs w:val="28"/>
          <w:lang w:eastAsia="zh-CN"/>
        </w:rPr>
      </w:pPr>
      <w:r w:rsidRPr="00CA7844">
        <w:rPr>
          <w:rFonts w:ascii="Times New Roman" w:hAnsi="Times New Roman"/>
          <w:color w:val="000000"/>
          <w:sz w:val="28"/>
          <w:szCs w:val="28"/>
        </w:rPr>
        <w:lastRenderedPageBreak/>
        <w:t xml:space="preserve">Объектами жилищных отношений являются жилые помещения на территории </w:t>
      </w:r>
      <w:r w:rsidRPr="00CA7844">
        <w:rPr>
          <w:rFonts w:ascii="Times New Roman" w:hAnsi="Times New Roman"/>
          <w:bCs/>
          <w:color w:val="000000"/>
          <w:sz w:val="28"/>
          <w:szCs w:val="28"/>
          <w:lang w:eastAsia="ru-RU"/>
        </w:rPr>
        <w:t>сельского поселения Тошкуровский сельсовет</w:t>
      </w:r>
      <w:r w:rsidRPr="00CA7844">
        <w:rPr>
          <w:rFonts w:ascii="Times New Roman" w:hAnsi="Times New Roman"/>
          <w:color w:val="000000"/>
          <w:sz w:val="28"/>
          <w:szCs w:val="28"/>
        </w:rPr>
        <w:t>.</w:t>
      </w:r>
    </w:p>
    <w:p w:rsidR="00CA7844" w:rsidRPr="00CA7844" w:rsidRDefault="00CA7844" w:rsidP="00CA7844">
      <w:pPr>
        <w:ind w:firstLine="426"/>
        <w:jc w:val="both"/>
        <w:rPr>
          <w:rFonts w:ascii="Times New Roman" w:hAnsi="Times New Roman"/>
          <w:bCs/>
          <w:color w:val="000000"/>
          <w:sz w:val="28"/>
          <w:szCs w:val="28"/>
        </w:rPr>
      </w:pPr>
      <w:r w:rsidRPr="00CA7844">
        <w:rPr>
          <w:rFonts w:ascii="Times New Roman" w:hAnsi="Times New Roman"/>
          <w:bCs/>
          <w:color w:val="000000"/>
          <w:sz w:val="28"/>
          <w:szCs w:val="28"/>
        </w:rPr>
        <w:t>Учет объектов контроля осуществляется путем отнесения жилых помещений к определенной категории риска в соответствии с требованиями, установленными Положением.</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lang w:eastAsia="ru-RU"/>
        </w:rPr>
        <w:t>Юридические лица, индивидуальные предприниматели и граждане выступают контролируемыми лицами в случае владения и (или) пользования ими объектами контроля.</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 xml:space="preserve">3. </w:t>
      </w:r>
      <w:r w:rsidRPr="00CA7844">
        <w:rPr>
          <w:rFonts w:ascii="Times New Roman" w:hAnsi="Times New Roman"/>
          <w:color w:val="000000"/>
          <w:sz w:val="28"/>
          <w:szCs w:val="28"/>
          <w:lang w:eastAsia="ru-RU"/>
        </w:rPr>
        <w:t xml:space="preserve">Муниципальный жилищный контроль в отношении объектов муниципального жилищного контроля в </w:t>
      </w:r>
      <w:r w:rsidRPr="00CA7844">
        <w:rPr>
          <w:rFonts w:ascii="Times New Roman" w:hAnsi="Times New Roman"/>
          <w:bCs/>
          <w:color w:val="000000"/>
          <w:sz w:val="28"/>
          <w:szCs w:val="28"/>
          <w:lang w:eastAsia="ru-RU"/>
        </w:rPr>
        <w:t xml:space="preserve">сельском поселении </w:t>
      </w:r>
      <w:r w:rsidRPr="00CA7844">
        <w:rPr>
          <w:rFonts w:ascii="Times New Roman" w:hAnsi="Times New Roman"/>
          <w:color w:val="000000"/>
          <w:sz w:val="28"/>
          <w:szCs w:val="28"/>
        </w:rPr>
        <w:t>осуществляется специалистом, в должностные обязанности которого в соответствии с должностной инструкцией входит осуществление полномочий по муниципальному жилищному контролю.</w:t>
      </w:r>
    </w:p>
    <w:p w:rsidR="00CA7844" w:rsidRPr="00CA7844" w:rsidRDefault="00CA7844" w:rsidP="00CA7844">
      <w:pPr>
        <w:spacing w:after="160"/>
        <w:ind w:firstLine="426"/>
        <w:contextualSpacing/>
        <w:jc w:val="both"/>
        <w:rPr>
          <w:rFonts w:ascii="Times New Roman" w:hAnsi="Times New Roman"/>
          <w:color w:val="000000"/>
          <w:sz w:val="28"/>
          <w:szCs w:val="28"/>
        </w:rPr>
      </w:pPr>
      <w:r w:rsidRPr="00CA7844">
        <w:rPr>
          <w:rFonts w:ascii="Times New Roman" w:hAnsi="Times New Roman"/>
          <w:color w:val="000000"/>
          <w:sz w:val="28"/>
          <w:szCs w:val="28"/>
        </w:rPr>
        <w:t>Специалист, уполномоченный осуществлять муниципальный жилищный контроль, при осуществлении муниципального жилищного контроля, имеет права, обязанности и несет ответственность в соответствии с ФЗ от 31.07.2020 № 248-ФЗ «О государственном контроле (надзоре) и муниципальном контроле в Российской Федерации» и иными федеральными законами.</w:t>
      </w:r>
    </w:p>
    <w:p w:rsidR="00CA7844" w:rsidRPr="00CA7844" w:rsidRDefault="00CA7844" w:rsidP="00CA7844">
      <w:pPr>
        <w:spacing w:after="160"/>
        <w:ind w:firstLine="426"/>
        <w:contextualSpacing/>
        <w:jc w:val="both"/>
        <w:rPr>
          <w:rFonts w:ascii="Times New Roman" w:hAnsi="Times New Roman"/>
          <w:color w:val="000000"/>
          <w:sz w:val="28"/>
          <w:szCs w:val="28"/>
        </w:rPr>
      </w:pPr>
      <w:r w:rsidRPr="00CA7844">
        <w:rPr>
          <w:rFonts w:ascii="Times New Roman" w:hAnsi="Times New Roman"/>
          <w:color w:val="000000"/>
          <w:sz w:val="28"/>
          <w:szCs w:val="28"/>
        </w:rPr>
        <w:t xml:space="preserve">4. К отношениям, связанным с осуществлением муниципального жилищного контроля, организацией и проведением профилактических мероприятий, контрольных (надзорных) мероприятий применяются положения Федерального </w:t>
      </w:r>
      <w:r w:rsidRPr="00CA7844">
        <w:rPr>
          <w:rStyle w:val="a3"/>
          <w:rFonts w:ascii="Times New Roman" w:hAnsi="Times New Roman"/>
          <w:color w:val="000000"/>
          <w:sz w:val="28"/>
          <w:szCs w:val="28"/>
        </w:rPr>
        <w:t>закона</w:t>
      </w:r>
      <w:r w:rsidRPr="00CA7844">
        <w:rPr>
          <w:rFonts w:ascii="Times New Roman" w:hAnsi="Times New Roman"/>
          <w:color w:val="000000"/>
          <w:sz w:val="28"/>
          <w:szCs w:val="28"/>
        </w:rPr>
        <w:t xml:space="preserve"> № 248-ФЗ, Жилищного </w:t>
      </w:r>
      <w:r w:rsidRPr="00CA7844">
        <w:rPr>
          <w:rStyle w:val="a3"/>
          <w:rFonts w:ascii="Times New Roman" w:hAnsi="Times New Roman"/>
          <w:color w:val="000000"/>
          <w:sz w:val="28"/>
          <w:szCs w:val="28"/>
        </w:rPr>
        <w:t>кодекса</w:t>
      </w:r>
      <w:r w:rsidRPr="00CA7844">
        <w:rPr>
          <w:rFonts w:ascii="Times New Roman" w:hAnsi="Times New Roman"/>
          <w:color w:val="000000"/>
          <w:sz w:val="28"/>
          <w:szCs w:val="28"/>
        </w:rPr>
        <w:t xml:space="preserve"> Российской Федерации, Федерального </w:t>
      </w:r>
      <w:r w:rsidRPr="00CA7844">
        <w:rPr>
          <w:rStyle w:val="a3"/>
          <w:rFonts w:ascii="Times New Roman" w:hAnsi="Times New Roman"/>
          <w:color w:val="000000"/>
          <w:sz w:val="28"/>
          <w:szCs w:val="28"/>
        </w:rPr>
        <w:t>закона</w:t>
      </w:r>
      <w:r w:rsidRPr="00CA7844">
        <w:rPr>
          <w:rFonts w:ascii="Times New Roman" w:hAnsi="Times New Roman"/>
          <w:color w:val="000000"/>
          <w:sz w:val="28"/>
          <w:szCs w:val="28"/>
        </w:rPr>
        <w:t xml:space="preserve"> от 6 октября </w:t>
      </w:r>
      <w:smartTag w:uri="urn:schemas-microsoft-com:office:smarttags" w:element="metricconverter">
        <w:smartTagPr>
          <w:attr w:name="ProductID" w:val="2003 г"/>
        </w:smartTagPr>
        <w:r w:rsidRPr="00CA7844">
          <w:rPr>
            <w:rFonts w:ascii="Times New Roman" w:hAnsi="Times New Roman"/>
            <w:color w:val="000000"/>
            <w:sz w:val="28"/>
            <w:szCs w:val="28"/>
          </w:rPr>
          <w:t>2003 г</w:t>
        </w:r>
      </w:smartTag>
      <w:r w:rsidRPr="00CA7844">
        <w:rPr>
          <w:rFonts w:ascii="Times New Roman" w:hAnsi="Times New Roman"/>
          <w:color w:val="000000"/>
          <w:sz w:val="28"/>
          <w:szCs w:val="28"/>
        </w:rPr>
        <w:t>. № 131-ФЗ «Об общих принципах организации местного самоуправления в Российской Федерации».</w:t>
      </w:r>
      <w:bookmarkStart w:id="1" w:name="Par61"/>
      <w:bookmarkEnd w:id="1"/>
    </w:p>
    <w:p w:rsidR="00CA7844" w:rsidRPr="00CA7844" w:rsidRDefault="00CA7844" w:rsidP="00CA7844">
      <w:pPr>
        <w:spacing w:after="160"/>
        <w:ind w:firstLine="426"/>
        <w:contextualSpacing/>
        <w:jc w:val="both"/>
        <w:rPr>
          <w:rFonts w:ascii="Times New Roman" w:hAnsi="Times New Roman"/>
          <w:color w:val="000000"/>
          <w:sz w:val="28"/>
          <w:szCs w:val="28"/>
        </w:rPr>
      </w:pPr>
      <w:r w:rsidRPr="00CA7844">
        <w:rPr>
          <w:rFonts w:ascii="Times New Roman" w:hAnsi="Times New Roman"/>
          <w:color w:val="000000"/>
          <w:sz w:val="28"/>
          <w:szCs w:val="28"/>
        </w:rPr>
        <w:t>5. Администрация</w:t>
      </w:r>
      <w:r w:rsidRPr="00CA7844">
        <w:rPr>
          <w:rFonts w:ascii="Times New Roman" w:hAnsi="Times New Roman"/>
          <w:bCs/>
          <w:color w:val="000000"/>
          <w:sz w:val="28"/>
          <w:szCs w:val="28"/>
          <w:lang w:eastAsia="ru-RU"/>
        </w:rPr>
        <w:t xml:space="preserve"> СП Тошкуровский сельсовет</w:t>
      </w:r>
      <w:r w:rsidRPr="00CA7844">
        <w:rPr>
          <w:rFonts w:ascii="Times New Roman" w:hAnsi="Times New Roman"/>
          <w:color w:val="000000"/>
          <w:sz w:val="28"/>
          <w:szCs w:val="28"/>
        </w:rPr>
        <w:t xml:space="preserve"> МР Балтачевский</w:t>
      </w:r>
      <w:r w:rsidRPr="00CA7844">
        <w:rPr>
          <w:rFonts w:ascii="Times New Roman" w:hAnsi="Times New Roman"/>
          <w:color w:val="000000"/>
          <w:sz w:val="28"/>
          <w:szCs w:val="28"/>
          <w:lang w:eastAsia="ru-RU"/>
        </w:rPr>
        <w:t xml:space="preserve"> район</w:t>
      </w:r>
      <w:r w:rsidRPr="00CA7844">
        <w:rPr>
          <w:rFonts w:ascii="Times New Roman" w:hAnsi="Times New Roman"/>
          <w:color w:val="000000"/>
          <w:sz w:val="28"/>
          <w:szCs w:val="28"/>
        </w:rPr>
        <w:t xml:space="preserve"> РБ осуществляет муниципальный жилищный контроль за соблюдением:</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а) обязательных требований о недопущении самовольного занятия жилых помещений, в том числе использования жилых помещений лицом, не имеющим предусмотренных законодательством прав на них;</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б) обязательных требований об использовании жилых помещений по целевому назначению;</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обязательных требований, связанных с обязательным использованием жилых помещений, предназначенных для проживания, в указанных целях в течение установленного срока;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г) обязательных требований, связанных с обязанностью по приведению жилых помещений в состояние, пригодное для использования по целевому назначению;</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д) исполнения предписаний об устранении нарушений обязательных требований, выданных специалистом, уполномоченным осуществлять муниципальный жилищный контроль в пределах компетенции.</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Полномочия, указанные в настоящем пункте, осуществляются</w:t>
      </w:r>
      <w:r w:rsidRPr="00CA7844">
        <w:rPr>
          <w:rFonts w:ascii="Times New Roman" w:hAnsi="Times New Roman" w:cs="Times New Roman"/>
          <w:bCs/>
          <w:color w:val="000000"/>
          <w:sz w:val="28"/>
          <w:szCs w:val="28"/>
          <w:lang w:eastAsia="ru-RU"/>
        </w:rPr>
        <w:t xml:space="preserve"> администрацией СП Тошкуровский сельсовет</w:t>
      </w:r>
      <w:r w:rsidRPr="00CA7844">
        <w:rPr>
          <w:rFonts w:ascii="Times New Roman" w:hAnsi="Times New Roman" w:cs="Times New Roman"/>
          <w:color w:val="000000"/>
          <w:sz w:val="28"/>
          <w:szCs w:val="28"/>
        </w:rPr>
        <w:t xml:space="preserve"> МР Балтачевский район РБ в отношении всех типов жилых помещений.</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6. В целях, связанных с осуществлением муниципального жилищного контроля, специалист получает на безвозмездной основе документы и (или) </w:t>
      </w:r>
      <w:r w:rsidRPr="00CA7844">
        <w:rPr>
          <w:rFonts w:ascii="Times New Roman" w:hAnsi="Times New Roman"/>
          <w:color w:val="000000"/>
          <w:sz w:val="28"/>
          <w:szCs w:val="28"/>
          <w:lang w:eastAsia="ru-RU"/>
        </w:rPr>
        <w:lastRenderedPageBreak/>
        <w:t>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6" w:anchor="64U0IK" w:history="1">
        <w:r w:rsidRPr="00CA7844">
          <w:rPr>
            <w:rStyle w:val="a3"/>
            <w:rFonts w:ascii="Times New Roman" w:hAnsi="Times New Roman"/>
            <w:color w:val="000000"/>
            <w:sz w:val="28"/>
            <w:szCs w:val="28"/>
            <w:u w:val="none"/>
            <w:lang w:eastAsia="ru-RU"/>
          </w:rPr>
          <w:t>Федеральным законом N248-ФЗ</w:t>
        </w:r>
      </w:hyperlink>
      <w:r w:rsidRPr="00CA7844">
        <w:rPr>
          <w:rFonts w:ascii="Times New Roman" w:hAnsi="Times New Roman"/>
          <w:color w:val="000000"/>
          <w:sz w:val="28"/>
          <w:szCs w:val="28"/>
          <w:lang w:eastAsia="ru-RU"/>
        </w:rPr>
        <w:t>, осуществляются с учетом требований законодательства Российской Федерации о государственной и иной охраняемой законом тайне.</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7. Специалист обеспечивает учет объектов контроля в рамках осуществления муниципального жилищного контроля.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8. Специалист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а) беспрепятственно по предъявлении служебного удостоверения и в соответствии с полномочиями, установленными распоряжением о проведении контрольного (надзорного) мероприятия, посещать (осматривать) объекты контроля, если иное не предусмотрено федеральными законами;</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б) составлять протоколы об административных правонарушениях в соответствии с компетенцией, определенной Кодексом Республики Башкортостан;</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в)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г)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д)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е)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ж)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w:t>
      </w:r>
      <w:r w:rsidRPr="00CA7844">
        <w:rPr>
          <w:rFonts w:ascii="Times New Roman" w:hAnsi="Times New Roman"/>
          <w:color w:val="000000"/>
          <w:sz w:val="28"/>
          <w:szCs w:val="28"/>
          <w:lang w:eastAsia="ru-RU"/>
        </w:rPr>
        <w:lastRenderedPageBreak/>
        <w:t>положения;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з)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и) составлять по результатам проведенных контрольных (надзорных) мероприятий соответствующие акты;</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к) запрашивать и получать в установленном порядке сведения, материалы и документы, необходимые для осуществления своей деятельности;</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л) обращаться в соответствии с </w:t>
      </w:r>
      <w:hyperlink r:id="rId7" w:history="1">
        <w:r w:rsidRPr="00CA7844">
          <w:rPr>
            <w:rStyle w:val="a3"/>
            <w:rFonts w:ascii="Times New Roman" w:hAnsi="Times New Roman"/>
            <w:color w:val="000000"/>
            <w:sz w:val="28"/>
            <w:szCs w:val="28"/>
            <w:u w:val="none"/>
            <w:lang w:eastAsia="ru-RU"/>
          </w:rPr>
          <w:t>Федеральным законом от 7 февраля 2011 г. N 3-ФЗ "О полиции"</w:t>
        </w:r>
      </w:hyperlink>
      <w:r w:rsidRPr="00CA7844">
        <w:rPr>
          <w:rFonts w:ascii="Times New Roman" w:hAnsi="Times New Roman"/>
          <w:color w:val="000000"/>
          <w:sz w:val="28"/>
          <w:szCs w:val="28"/>
          <w:lang w:eastAsia="ru-RU"/>
        </w:rPr>
        <w:t> за содействием к органам внутренних дел в случаях, если специалисту оказывается противодействие или угрожает опасность;</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м) совершать иные действия, предусмотренные законодательством.</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9. Специалист обязан:</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а) соблюдать законодательство Российской Федерации, права и законные интересы контролируемых лиц;</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б) с</w:t>
      </w:r>
      <w:r w:rsidRPr="00CA7844">
        <w:rPr>
          <w:rFonts w:ascii="Times New Roman" w:hAnsi="Times New Roman"/>
          <w:color w:val="000000"/>
          <w:sz w:val="28"/>
          <w:szCs w:val="28"/>
          <w:shd w:val="clear" w:color="auto" w:fill="FFFFFF"/>
          <w:lang w:eastAsia="ru-RU"/>
        </w:rPr>
        <w:t>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жилья;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в)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г)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д) не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N 248-ФЗ, осуществлять консультирование;</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е)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жилищного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w:t>
      </w:r>
      <w:hyperlink r:id="rId8" w:anchor="64U0IK" w:history="1">
        <w:r w:rsidRPr="00CA7844">
          <w:rPr>
            <w:rStyle w:val="a3"/>
            <w:rFonts w:ascii="Times New Roman" w:hAnsi="Times New Roman"/>
            <w:color w:val="000000"/>
            <w:sz w:val="28"/>
            <w:szCs w:val="28"/>
            <w:u w:val="none"/>
            <w:lang w:eastAsia="ru-RU"/>
          </w:rPr>
          <w:t>Федеральным законом N 248-ФЗ</w:t>
        </w:r>
      </w:hyperlink>
      <w:r w:rsidRPr="00CA7844">
        <w:rPr>
          <w:rFonts w:ascii="Times New Roman" w:hAnsi="Times New Roman"/>
          <w:color w:val="000000"/>
          <w:sz w:val="28"/>
          <w:szCs w:val="28"/>
          <w:lang w:eastAsia="ru-RU"/>
        </w:rPr>
        <w:t>;</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ж) знакомить контролируемых лиц, их представителей с результатами контрольных (надзорных) мероприятий и контрольных (надзорных) действий, </w:t>
      </w:r>
      <w:r w:rsidRPr="00CA7844">
        <w:rPr>
          <w:rFonts w:ascii="Times New Roman" w:hAnsi="Times New Roman"/>
          <w:color w:val="000000"/>
          <w:sz w:val="28"/>
          <w:szCs w:val="28"/>
          <w:lang w:eastAsia="ru-RU"/>
        </w:rPr>
        <w:lastRenderedPageBreak/>
        <w:t>относящихся к предмету контрольного (надзорного) мероприятия;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з)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и) доказывать обоснованность своих действий при их обжаловании в порядке, установленном законодательством Российской Федерации;</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к)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л)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м) исполнять иные требования, предусмотренные законодательством Российской Федерации.</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10. Специалист не вправе:</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а) оценивать соблюдение обязательных требований, если оценка соблюдения таких требований не относится к его полномочиям;</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б) проводить контрольные (надзорные) мероприятия, совершать контрольные (надзорные) действия, не предусмотренные распоряжением;</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в)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г)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д)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е) распространять информацию и сведения, полученные в результате осуществления муниципального жилищного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lastRenderedPageBreak/>
        <w:t>ж) требовать от контролируемого лица представления документов, информации ранее даты начала проведения контрольного (надзорного) мероприятия.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з)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и) превышать установленные сроки проведения контрольных (надзорных) мероприятий.</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zh-CN"/>
        </w:rPr>
      </w:pPr>
      <w:r w:rsidRPr="00CA7844">
        <w:rPr>
          <w:rFonts w:ascii="Times New Roman" w:hAnsi="Times New Roman"/>
          <w:color w:val="000000"/>
          <w:sz w:val="28"/>
          <w:szCs w:val="28"/>
          <w:lang w:eastAsia="ru-RU"/>
        </w:rPr>
        <w:t>к)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11. Специалист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9" w:history="1">
        <w:r w:rsidRPr="00CA7844">
          <w:rPr>
            <w:rStyle w:val="a3"/>
            <w:rFonts w:ascii="Times New Roman" w:hAnsi="Times New Roman" w:cs="Times New Roman"/>
            <w:color w:val="000000"/>
            <w:sz w:val="28"/>
            <w:szCs w:val="28"/>
          </w:rPr>
          <w:t>Правилами</w:t>
        </w:r>
      </w:hyperlink>
      <w:r w:rsidRPr="00CA7844">
        <w:rPr>
          <w:rFonts w:ascii="Times New Roman" w:hAnsi="Times New Roman" w:cs="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 №338 «О межведомственном информационном взаимодействии в рамках осуществления государственного контроля (надзора), муниципального контроля».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12.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разрабатываемых в соответствии с </w:t>
      </w:r>
      <w:hyperlink r:id="rId10" w:history="1">
        <w:r w:rsidRPr="00CA7844">
          <w:rPr>
            <w:rStyle w:val="a3"/>
            <w:rFonts w:ascii="Times New Roman" w:hAnsi="Times New Roman" w:cs="Times New Roman"/>
            <w:color w:val="000000"/>
            <w:sz w:val="28"/>
            <w:szCs w:val="28"/>
          </w:rPr>
          <w:t>Правилами</w:t>
        </w:r>
      </w:hyperlink>
      <w:r w:rsidRPr="00CA7844">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Положением.</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lastRenderedPageBreak/>
        <w:t>13. Для фиксации специалистом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действия, проводимого в рамках контрольного мероприятия.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r:id="rId11" w:history="1">
        <w:r w:rsidRPr="00CA7844">
          <w:rPr>
            <w:rStyle w:val="a3"/>
            <w:rFonts w:ascii="Times New Roman" w:hAnsi="Times New Roman" w:cs="Times New Roman"/>
            <w:color w:val="000000"/>
            <w:sz w:val="28"/>
            <w:szCs w:val="28"/>
          </w:rPr>
          <w:t>ч. 2 ст. 90</w:t>
        </w:r>
      </w:hyperlink>
      <w:r w:rsidRPr="00CA7844">
        <w:rPr>
          <w:rFonts w:ascii="Times New Roman" w:hAnsi="Times New Roman" w:cs="Times New Roman"/>
          <w:color w:val="000000"/>
          <w:sz w:val="28"/>
          <w:szCs w:val="28"/>
        </w:rPr>
        <w:t xml:space="preserve"> Федерального закона № 248-ФЗ.</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15. По окончании проведения контрольного мероприятия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Оформление акта производится в день окончания проведения такого мероприятия.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16. Информация о контрольных (надзорных) мероприятиях размещается в Едином реестре контрольных (надзорных) мероприятий.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17. Информирование контролируемых лиц о совершаемых специалистом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средств связи.</w:t>
      </w:r>
    </w:p>
    <w:p w:rsidR="00CA7844" w:rsidRPr="00CA7844" w:rsidRDefault="00CA7844" w:rsidP="00CA7844">
      <w:pPr>
        <w:pStyle w:val="11"/>
        <w:ind w:firstLine="426"/>
        <w:jc w:val="both"/>
        <w:rPr>
          <w:rFonts w:cs="Times New Roman"/>
          <w:color w:val="000000"/>
          <w:sz w:val="28"/>
          <w:szCs w:val="28"/>
        </w:rPr>
      </w:pPr>
      <w:r w:rsidRPr="00CA7844">
        <w:rPr>
          <w:rFonts w:cs="Times New Roman"/>
          <w:color w:val="000000"/>
          <w:sz w:val="28"/>
          <w:szCs w:val="28"/>
        </w:rPr>
        <w:t>18.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rsidR="00CA7844" w:rsidRPr="00CA7844" w:rsidRDefault="00CA7844" w:rsidP="00CA7844">
      <w:pPr>
        <w:pStyle w:val="11"/>
        <w:ind w:firstLine="426"/>
        <w:jc w:val="both"/>
        <w:rPr>
          <w:rFonts w:cs="Times New Roman"/>
          <w:color w:val="000000"/>
          <w:sz w:val="28"/>
          <w:szCs w:val="28"/>
        </w:rPr>
      </w:pPr>
      <w:r w:rsidRPr="00CA7844">
        <w:rPr>
          <w:rFonts w:cs="Times New Roman"/>
          <w:color w:val="000000"/>
          <w:sz w:val="28"/>
          <w:szCs w:val="28"/>
        </w:rPr>
        <w:t xml:space="preserve">19. Ключевые показатели и их целевые значения, индикативные показатели для муниципального жилищного контроля утверждаются Советом </w:t>
      </w:r>
      <w:r w:rsidRPr="00CA7844">
        <w:rPr>
          <w:rFonts w:cs="Times New Roman"/>
          <w:color w:val="000000"/>
          <w:sz w:val="28"/>
          <w:szCs w:val="28"/>
        </w:rPr>
        <w:lastRenderedPageBreak/>
        <w:t xml:space="preserve">депутатов </w:t>
      </w:r>
      <w:r w:rsidRPr="00CA7844">
        <w:rPr>
          <w:rFonts w:cs="Times New Roman"/>
          <w:bCs/>
          <w:color w:val="000000"/>
          <w:sz w:val="28"/>
          <w:szCs w:val="28"/>
          <w:lang w:eastAsia="ru-RU"/>
        </w:rPr>
        <w:t>сельского поселения Тошкуровский сельсовет</w:t>
      </w:r>
      <w:r w:rsidRPr="00CA7844">
        <w:rPr>
          <w:rFonts w:cs="Times New Roman"/>
          <w:color w:val="000000"/>
          <w:sz w:val="28"/>
          <w:szCs w:val="28"/>
          <w:lang w:eastAsia="ru-RU"/>
        </w:rPr>
        <w:t xml:space="preserve"> </w:t>
      </w:r>
      <w:r w:rsidRPr="00CA7844">
        <w:rPr>
          <w:rFonts w:cs="Times New Roman"/>
          <w:color w:val="000000"/>
          <w:sz w:val="28"/>
          <w:szCs w:val="28"/>
        </w:rPr>
        <w:t>муниципального района Балтачевский район Республики Башкортостан.</w:t>
      </w:r>
    </w:p>
    <w:p w:rsidR="00CA7844" w:rsidRPr="00CA7844" w:rsidRDefault="00CA7844" w:rsidP="00CA7844">
      <w:pPr>
        <w:pStyle w:val="ConsPlusNormal"/>
        <w:ind w:firstLine="426"/>
        <w:jc w:val="both"/>
        <w:rPr>
          <w:rFonts w:ascii="Times New Roman" w:hAnsi="Times New Roman" w:cs="Times New Roman"/>
          <w:color w:val="000000"/>
          <w:sz w:val="28"/>
          <w:szCs w:val="28"/>
        </w:rPr>
      </w:pPr>
    </w:p>
    <w:p w:rsidR="00CA7844" w:rsidRPr="00CA7844" w:rsidRDefault="00CA7844" w:rsidP="00CA7844">
      <w:pPr>
        <w:suppressAutoHyphens w:val="0"/>
        <w:ind w:firstLine="426"/>
        <w:jc w:val="center"/>
        <w:textAlignment w:val="baseline"/>
        <w:outlineLvl w:val="2"/>
        <w:rPr>
          <w:rFonts w:ascii="Times New Roman" w:hAnsi="Times New Roman"/>
          <w:b/>
          <w:bCs/>
          <w:color w:val="000000"/>
          <w:sz w:val="28"/>
          <w:szCs w:val="28"/>
          <w:lang w:eastAsia="ru-RU"/>
        </w:rPr>
      </w:pPr>
      <w:r w:rsidRPr="00CA7844">
        <w:rPr>
          <w:rFonts w:ascii="Times New Roman" w:hAnsi="Times New Roman"/>
          <w:b/>
          <w:bCs/>
          <w:color w:val="000000"/>
          <w:sz w:val="28"/>
          <w:szCs w:val="28"/>
          <w:lang w:eastAsia="ru-RU"/>
        </w:rPr>
        <w:t xml:space="preserve">Раздел 2. Порядок организации и осуществления муниципального </w:t>
      </w:r>
      <w:r w:rsidRPr="00CA7844">
        <w:rPr>
          <w:rFonts w:ascii="Times New Roman" w:hAnsi="Times New Roman"/>
          <w:b/>
          <w:color w:val="000000"/>
          <w:sz w:val="28"/>
          <w:szCs w:val="28"/>
          <w:lang w:eastAsia="ru-RU"/>
        </w:rPr>
        <w:t>жилищного</w:t>
      </w:r>
      <w:r w:rsidRPr="00CA7844">
        <w:rPr>
          <w:rFonts w:ascii="Times New Roman" w:hAnsi="Times New Roman"/>
          <w:color w:val="000000"/>
          <w:sz w:val="28"/>
          <w:szCs w:val="28"/>
          <w:lang w:eastAsia="ru-RU"/>
        </w:rPr>
        <w:t xml:space="preserve"> </w:t>
      </w:r>
      <w:r w:rsidRPr="00CA7844">
        <w:rPr>
          <w:rFonts w:ascii="Times New Roman" w:hAnsi="Times New Roman"/>
          <w:b/>
          <w:bCs/>
          <w:color w:val="000000"/>
          <w:sz w:val="28"/>
          <w:szCs w:val="28"/>
          <w:lang w:eastAsia="ru-RU"/>
        </w:rPr>
        <w:t>контроля</w:t>
      </w:r>
    </w:p>
    <w:p w:rsidR="00CA7844" w:rsidRPr="00CA7844" w:rsidRDefault="00CA7844" w:rsidP="00CA7844">
      <w:pPr>
        <w:pStyle w:val="ConsPlusNormal"/>
        <w:ind w:firstLine="426"/>
        <w:jc w:val="both"/>
        <w:rPr>
          <w:rFonts w:ascii="Times New Roman" w:hAnsi="Times New Roman" w:cs="Times New Roman"/>
          <w:color w:val="000000"/>
          <w:sz w:val="28"/>
          <w:szCs w:val="28"/>
        </w:rPr>
      </w:pP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1. </w:t>
      </w:r>
      <w:r w:rsidRPr="00CA7844">
        <w:rPr>
          <w:rFonts w:ascii="Times New Roman" w:hAnsi="Times New Roman" w:cs="Times New Roman"/>
          <w:color w:val="000000"/>
          <w:sz w:val="28"/>
          <w:szCs w:val="28"/>
          <w:lang w:eastAsia="ru-RU"/>
        </w:rPr>
        <w:t xml:space="preserve">Администрация </w:t>
      </w:r>
      <w:r w:rsidRPr="00CA7844">
        <w:rPr>
          <w:rFonts w:ascii="Times New Roman" w:hAnsi="Times New Roman" w:cs="Times New Roman"/>
          <w:bCs/>
          <w:color w:val="000000"/>
          <w:sz w:val="28"/>
          <w:szCs w:val="28"/>
          <w:lang w:eastAsia="ru-RU"/>
        </w:rPr>
        <w:t>СП Тошкуровский сельсовет</w:t>
      </w:r>
      <w:r w:rsidRPr="00CA7844">
        <w:rPr>
          <w:rFonts w:ascii="Times New Roman" w:hAnsi="Times New Roman" w:cs="Times New Roman"/>
          <w:color w:val="000000"/>
          <w:sz w:val="28"/>
          <w:szCs w:val="28"/>
          <w:lang w:eastAsia="ru-RU"/>
        </w:rPr>
        <w:t xml:space="preserve"> 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осуществляет муниципальный жилищный контроль на основе управления рисками причинения вреда (ущерба).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2. Для целей управления рисками причинения вреда (ущерба) охраняемым законом ценностям при осуществлении муниципального жилищного контроля жилые помещения подлежат отнесению к категориям риска в соответствии с Федеральным </w:t>
      </w:r>
      <w:hyperlink r:id="rId12" w:history="1">
        <w:r w:rsidRPr="00CA7844">
          <w:rPr>
            <w:rStyle w:val="a3"/>
            <w:rFonts w:ascii="Times New Roman" w:hAnsi="Times New Roman" w:cs="Times New Roman"/>
            <w:color w:val="000000"/>
            <w:sz w:val="28"/>
            <w:szCs w:val="28"/>
          </w:rPr>
          <w:t>законо</w:t>
        </w:r>
      </w:hyperlink>
      <w:r w:rsidRPr="00CA7844">
        <w:rPr>
          <w:rFonts w:ascii="Times New Roman" w:hAnsi="Times New Roman" w:cs="Times New Roman"/>
          <w:color w:val="000000"/>
          <w:sz w:val="28"/>
          <w:szCs w:val="28"/>
        </w:rPr>
        <w:t>м № 248-ФЗ.</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3. Отнесение </w:t>
      </w:r>
      <w:r w:rsidRPr="00CA7844">
        <w:rPr>
          <w:rFonts w:ascii="Times New Roman" w:hAnsi="Times New Roman" w:cs="Times New Roman"/>
          <w:color w:val="000000"/>
          <w:sz w:val="28"/>
          <w:szCs w:val="28"/>
          <w:lang w:eastAsia="ru-RU"/>
        </w:rPr>
        <w:t xml:space="preserve">Администрацией </w:t>
      </w:r>
      <w:r w:rsidRPr="00CA7844">
        <w:rPr>
          <w:rFonts w:ascii="Times New Roman" w:hAnsi="Times New Roman" w:cs="Times New Roman"/>
          <w:bCs/>
          <w:color w:val="000000"/>
          <w:sz w:val="28"/>
          <w:szCs w:val="28"/>
          <w:lang w:eastAsia="ru-RU"/>
        </w:rPr>
        <w:t>СП Тошкуровский сельсовет</w:t>
      </w:r>
      <w:r w:rsidRPr="00CA7844">
        <w:rPr>
          <w:rFonts w:ascii="Times New Roman" w:hAnsi="Times New Roman" w:cs="Times New Roman"/>
          <w:color w:val="000000"/>
          <w:sz w:val="28"/>
          <w:szCs w:val="28"/>
          <w:lang w:eastAsia="ru-RU"/>
        </w:rPr>
        <w:t xml:space="preserve"> 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жилых помещений к определенной категории риска осуществляется в соответствии с </w:t>
      </w:r>
      <w:hyperlink r:id="rId13" w:anchor="_blank" w:history="1">
        <w:r w:rsidRPr="00CA7844">
          <w:rPr>
            <w:rStyle w:val="a3"/>
            <w:rFonts w:ascii="Times New Roman" w:hAnsi="Times New Roman" w:cs="Times New Roman"/>
            <w:color w:val="000000"/>
            <w:sz w:val="28"/>
            <w:szCs w:val="28"/>
          </w:rPr>
          <w:t>критериями</w:t>
        </w:r>
      </w:hyperlink>
      <w:r w:rsidRPr="00CA7844">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жилых помещений, правообладателями которых они являются, к определенной категории риска при осуществлении Администрацией </w:t>
      </w:r>
      <w:r w:rsidRPr="00CA7844">
        <w:rPr>
          <w:rFonts w:ascii="Times New Roman" w:hAnsi="Times New Roman" w:cs="Times New Roman"/>
          <w:bCs/>
          <w:color w:val="000000"/>
          <w:sz w:val="28"/>
          <w:szCs w:val="28"/>
          <w:lang w:eastAsia="ru-RU"/>
        </w:rPr>
        <w:t>СП Тошкуровский сельсовет</w:t>
      </w:r>
      <w:r w:rsidRPr="00CA7844">
        <w:rPr>
          <w:rFonts w:ascii="Times New Roman" w:hAnsi="Times New Roman" w:cs="Times New Roman"/>
          <w:color w:val="000000"/>
          <w:sz w:val="28"/>
          <w:szCs w:val="28"/>
          <w:lang w:eastAsia="ru-RU"/>
        </w:rPr>
        <w:t xml:space="preserve"> </w:t>
      </w:r>
      <w:r w:rsidRPr="00CA7844">
        <w:rPr>
          <w:rFonts w:ascii="Times New Roman" w:hAnsi="Times New Roman" w:cs="Times New Roman"/>
          <w:color w:val="000000"/>
          <w:sz w:val="28"/>
          <w:szCs w:val="28"/>
        </w:rPr>
        <w:t>МР Балтачевский район РБ муниципального жилищного контроля согласно приложению № 1 к Положению.</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Отнесение жилых помещений к категориям риска и изменение присвоенных жилым помещениям категорий риска осуществляется распоряжением Главы </w:t>
      </w:r>
      <w:r w:rsidRPr="00CA7844">
        <w:rPr>
          <w:rFonts w:ascii="Times New Roman" w:hAnsi="Times New Roman" w:cs="Times New Roman"/>
          <w:bCs/>
          <w:color w:val="000000"/>
          <w:sz w:val="28"/>
          <w:szCs w:val="28"/>
          <w:lang w:eastAsia="ru-RU"/>
        </w:rPr>
        <w:t>СП Тошкуровский сельсовет</w:t>
      </w:r>
      <w:r w:rsidRPr="00CA7844">
        <w:rPr>
          <w:rFonts w:ascii="Times New Roman" w:hAnsi="Times New Roman" w:cs="Times New Roman"/>
          <w:color w:val="000000"/>
          <w:sz w:val="28"/>
          <w:szCs w:val="28"/>
          <w:lang w:eastAsia="ru-RU"/>
        </w:rPr>
        <w:t xml:space="preserve"> 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При отсутствии решения об отнесении жилых помещений к категориям риска такое жильё считаются отнесенными к низкой категории риска.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При отнесении Администрацией СП </w:t>
      </w:r>
      <w:r w:rsidRPr="00CA7844">
        <w:rPr>
          <w:rFonts w:ascii="Times New Roman" w:hAnsi="Times New Roman" w:cs="Times New Roman"/>
          <w:bCs/>
          <w:color w:val="000000"/>
          <w:sz w:val="28"/>
          <w:szCs w:val="28"/>
          <w:lang w:eastAsia="ru-RU"/>
        </w:rPr>
        <w:t>Тошкуровский</w:t>
      </w:r>
      <w:r w:rsidRPr="00CA7844">
        <w:rPr>
          <w:rFonts w:ascii="Times New Roman" w:hAnsi="Times New Roman" w:cs="Times New Roman"/>
          <w:color w:val="000000"/>
          <w:sz w:val="28"/>
          <w:szCs w:val="28"/>
        </w:rPr>
        <w:t xml:space="preserve">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жилых помещений к категориям риска используются в том числе:</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а) сведения, содержащиеся в Едином государственном реестре недвижимости;</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б) сведения, получаемые при проведении должностными лицами, уполномоченными осуществлять муниципальный жилищный контроль контрольных мероприятий без взаимодействия с контролируемыми лицами;</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в) сведения, содержащиеся в архивном отделе Администрации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4. Проведение</w:t>
      </w:r>
      <w:r w:rsidRPr="00CA7844">
        <w:rPr>
          <w:rFonts w:ascii="Times New Roman" w:hAnsi="Times New Roman" w:cs="Times New Roman"/>
          <w:color w:val="000000"/>
          <w:sz w:val="28"/>
          <w:szCs w:val="28"/>
          <w:lang w:eastAsia="ru-RU"/>
        </w:rPr>
        <w:t xml:space="preserve"> </w:t>
      </w:r>
      <w:r w:rsidRPr="00CA7844">
        <w:rPr>
          <w:rFonts w:ascii="Times New Roman" w:hAnsi="Times New Roman" w:cs="Times New Roman"/>
          <w:color w:val="000000"/>
          <w:sz w:val="28"/>
          <w:szCs w:val="28"/>
        </w:rPr>
        <w:t xml:space="preserve">Администрацией СП </w:t>
      </w:r>
      <w:r w:rsidRPr="00CA7844">
        <w:rPr>
          <w:rFonts w:ascii="Times New Roman" w:hAnsi="Times New Roman" w:cs="Times New Roman"/>
          <w:bCs/>
          <w:color w:val="000000"/>
          <w:sz w:val="28"/>
          <w:szCs w:val="28"/>
          <w:lang w:eastAsia="ru-RU"/>
        </w:rPr>
        <w:t>Тошкуровский</w:t>
      </w:r>
      <w:r w:rsidRPr="00CA7844">
        <w:rPr>
          <w:rFonts w:ascii="Times New Roman" w:hAnsi="Times New Roman" w:cs="Times New Roman"/>
          <w:color w:val="000000"/>
          <w:sz w:val="28"/>
          <w:szCs w:val="28"/>
        </w:rPr>
        <w:t xml:space="preserve">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плановых контрольных мероприятий в отношении жилых помещений в зависимости от присвоенной категории риска осуществляется со следующей периодичностью:</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для жилых помещений, отнесенных к категории значительного риска, - один раз в 3 года;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lastRenderedPageBreak/>
        <w:t>- для жилых помещений, отнесенных к категории среднего риска, - один раз в 4 года;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для жилых помещений, отнесенных к категории умеренного риска, - один раз в 6 лет.</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отношении жилых помещений, отнесенных к категории низкого риска, плановые контрольные мероприятия не проводятся.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Принятие решения об отнесении жилых помещений к категории низкого риска не требуется.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ежегодные планы плановых контрольных мероприятий подлежат включению контрольные мероприятия в отношении жилых помещений,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жилых помещений, отнесенных к категории:</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высокого риска, - не менее 3 лет</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среднего риска, - не менее 4 лет;</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умеренного риска, - не менее 6 лет.</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случае если ранее плановые контрольные мероприятия в отношении жилых помещений не проводились, в ежегодный план подлежат включению жилые помещения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такое жилое помещение.</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 5. По запросу правообладателя жилых помещений, </w:t>
      </w:r>
      <w:r w:rsidRPr="00CA7844">
        <w:rPr>
          <w:rFonts w:ascii="Times New Roman" w:hAnsi="Times New Roman" w:cs="Times New Roman"/>
          <w:color w:val="000000"/>
          <w:sz w:val="28"/>
          <w:szCs w:val="28"/>
          <w:lang w:eastAsia="ru-RU"/>
        </w:rPr>
        <w:t xml:space="preserve">Администрация </w:t>
      </w:r>
      <w:r w:rsidRPr="00CA7844">
        <w:rPr>
          <w:rFonts w:ascii="Times New Roman" w:hAnsi="Times New Roman" w:cs="Times New Roman"/>
          <w:color w:val="000000"/>
          <w:sz w:val="28"/>
          <w:szCs w:val="28"/>
        </w:rPr>
        <w:t xml:space="preserve">СП </w:t>
      </w:r>
      <w:r w:rsidRPr="00CA7844">
        <w:rPr>
          <w:rFonts w:ascii="Times New Roman" w:hAnsi="Times New Roman" w:cs="Times New Roman"/>
          <w:bCs/>
          <w:color w:val="000000"/>
          <w:sz w:val="28"/>
          <w:szCs w:val="28"/>
          <w:lang w:eastAsia="ru-RU"/>
        </w:rPr>
        <w:t>Тошкуровский</w:t>
      </w:r>
      <w:r w:rsidRPr="00CA7844">
        <w:rPr>
          <w:rFonts w:ascii="Times New Roman" w:hAnsi="Times New Roman" w:cs="Times New Roman"/>
          <w:color w:val="000000"/>
          <w:sz w:val="28"/>
          <w:szCs w:val="28"/>
        </w:rPr>
        <w:t xml:space="preserve">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в срок не превышающий 15 дней со дня поступления запроса, предоставляет ему информацию о присвоенной жилому помещению категории риска, а также сведения, использованные при отнесении жилых помещений к определенной категории риска.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Правообладатель жилого помещения вправе подать в </w:t>
      </w:r>
      <w:r w:rsidRPr="00CA7844">
        <w:rPr>
          <w:rFonts w:ascii="Times New Roman" w:hAnsi="Times New Roman" w:cs="Times New Roman"/>
          <w:color w:val="000000"/>
          <w:sz w:val="28"/>
          <w:szCs w:val="28"/>
          <w:lang w:eastAsia="ru-RU"/>
        </w:rPr>
        <w:t>Администрацию</w:t>
      </w:r>
      <w:r w:rsidRPr="00CA7844">
        <w:rPr>
          <w:rFonts w:ascii="Times New Roman" w:hAnsi="Times New Roman" w:cs="Times New Roman"/>
          <w:color w:val="000000"/>
          <w:sz w:val="28"/>
          <w:szCs w:val="28"/>
        </w:rPr>
        <w:t xml:space="preserve"> СП </w:t>
      </w:r>
      <w:r w:rsidRPr="00CA7844">
        <w:rPr>
          <w:rFonts w:ascii="Times New Roman" w:hAnsi="Times New Roman" w:cs="Times New Roman"/>
          <w:bCs/>
          <w:color w:val="000000"/>
          <w:sz w:val="28"/>
          <w:szCs w:val="28"/>
          <w:lang w:eastAsia="ru-RU"/>
        </w:rPr>
        <w:t>Тошкуровский</w:t>
      </w:r>
      <w:r w:rsidRPr="00CA7844">
        <w:rPr>
          <w:rFonts w:ascii="Times New Roman" w:hAnsi="Times New Roman" w:cs="Times New Roman"/>
          <w:color w:val="000000"/>
          <w:sz w:val="28"/>
          <w:szCs w:val="28"/>
        </w:rPr>
        <w:t xml:space="preserve"> сельсовет</w:t>
      </w:r>
      <w:r w:rsidRPr="00CA7844">
        <w:rPr>
          <w:rFonts w:ascii="Times New Roman" w:hAnsi="Times New Roman" w:cs="Times New Roman"/>
          <w:color w:val="000000"/>
          <w:sz w:val="28"/>
          <w:szCs w:val="28"/>
          <w:lang w:eastAsia="ru-RU"/>
        </w:rPr>
        <w:t xml:space="preserve"> 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заявление об изменении присвоенной ранее жилому помещению категории риска.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6. </w:t>
      </w:r>
      <w:r w:rsidRPr="00CA7844">
        <w:rPr>
          <w:rFonts w:ascii="Times New Roman" w:hAnsi="Times New Roman" w:cs="Times New Roman"/>
          <w:color w:val="000000"/>
          <w:sz w:val="28"/>
          <w:szCs w:val="28"/>
          <w:lang w:eastAsia="ru-RU"/>
        </w:rPr>
        <w:t xml:space="preserve">Администрация </w:t>
      </w:r>
      <w:r w:rsidRPr="00CA7844">
        <w:rPr>
          <w:rFonts w:ascii="Times New Roman" w:hAnsi="Times New Roman" w:cs="Times New Roman"/>
          <w:color w:val="000000"/>
          <w:sz w:val="28"/>
          <w:szCs w:val="28"/>
        </w:rPr>
        <w:t xml:space="preserve">СП </w:t>
      </w:r>
      <w:r w:rsidRPr="00CA7844">
        <w:rPr>
          <w:rFonts w:ascii="Times New Roman" w:hAnsi="Times New Roman" w:cs="Times New Roman"/>
          <w:bCs/>
          <w:color w:val="000000"/>
          <w:sz w:val="28"/>
          <w:szCs w:val="28"/>
          <w:lang w:eastAsia="ru-RU"/>
        </w:rPr>
        <w:t>Тошкуровский</w:t>
      </w:r>
      <w:r w:rsidRPr="00CA7844">
        <w:rPr>
          <w:rFonts w:ascii="Times New Roman" w:hAnsi="Times New Roman" w:cs="Times New Roman"/>
          <w:color w:val="000000"/>
          <w:sz w:val="28"/>
          <w:szCs w:val="28"/>
        </w:rPr>
        <w:t xml:space="preserve">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ведет перечни жилых помещений, которым присвоены категории риска (далее - перечни жилых помещений). Включение жилых помещений в перечни жилых помещений осуществляется в соответствии с решениями, указанными в </w:t>
      </w:r>
      <w:hyperlink r:id="rId14" w:anchor="_blank" w:history="1">
        <w:r w:rsidRPr="00CA7844">
          <w:rPr>
            <w:rStyle w:val="a3"/>
            <w:rFonts w:ascii="Times New Roman" w:hAnsi="Times New Roman" w:cs="Times New Roman"/>
            <w:color w:val="000000"/>
            <w:sz w:val="28"/>
            <w:szCs w:val="28"/>
          </w:rPr>
          <w:t>п.3</w:t>
        </w:r>
      </w:hyperlink>
      <w:r w:rsidRPr="00CA7844">
        <w:rPr>
          <w:rFonts w:ascii="Times New Roman" w:hAnsi="Times New Roman" w:cs="Times New Roman"/>
          <w:color w:val="000000"/>
          <w:sz w:val="28"/>
          <w:szCs w:val="28"/>
        </w:rPr>
        <w:t xml:space="preserve"> ч.2 Положения.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Перечни жилых помещений с указанием категорий риска размещаются на официальном сайте </w:t>
      </w:r>
      <w:r w:rsidRPr="00CA7844">
        <w:rPr>
          <w:rFonts w:ascii="Times New Roman" w:hAnsi="Times New Roman" w:cs="Times New Roman"/>
          <w:color w:val="000000"/>
          <w:sz w:val="28"/>
          <w:szCs w:val="28"/>
          <w:lang w:eastAsia="ru-RU"/>
        </w:rPr>
        <w:t>Администрации</w:t>
      </w:r>
      <w:r w:rsidRPr="00CA7844">
        <w:rPr>
          <w:rFonts w:ascii="Times New Roman" w:hAnsi="Times New Roman" w:cs="Times New Roman"/>
          <w:color w:val="000000"/>
          <w:sz w:val="28"/>
          <w:szCs w:val="28"/>
        </w:rPr>
        <w:t xml:space="preserve"> СП </w:t>
      </w:r>
      <w:r w:rsidRPr="00CA7844">
        <w:rPr>
          <w:rFonts w:ascii="Times New Roman" w:hAnsi="Times New Roman" w:cs="Times New Roman"/>
          <w:bCs/>
          <w:color w:val="000000"/>
          <w:sz w:val="28"/>
          <w:szCs w:val="28"/>
          <w:lang w:eastAsia="ru-RU"/>
        </w:rPr>
        <w:t>Тошкуровский</w:t>
      </w:r>
      <w:r w:rsidRPr="00CA7844">
        <w:rPr>
          <w:rFonts w:ascii="Times New Roman" w:hAnsi="Times New Roman" w:cs="Times New Roman"/>
          <w:color w:val="000000"/>
          <w:sz w:val="28"/>
          <w:szCs w:val="28"/>
        </w:rPr>
        <w:t xml:space="preserve">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w:t>
      </w:r>
      <w:r w:rsidRPr="00CA7844">
        <w:rPr>
          <w:rFonts w:ascii="Times New Roman" w:hAnsi="Times New Roman" w:cs="Times New Roman"/>
          <w:color w:val="000000"/>
          <w:sz w:val="28"/>
          <w:szCs w:val="28"/>
          <w:lang w:eastAsia="ru-RU"/>
        </w:rPr>
        <w:t xml:space="preserve">Администрации </w:t>
      </w:r>
      <w:r w:rsidRPr="00CA7844">
        <w:rPr>
          <w:rFonts w:ascii="Times New Roman" w:hAnsi="Times New Roman" w:cs="Times New Roman"/>
          <w:color w:val="000000"/>
          <w:sz w:val="28"/>
          <w:szCs w:val="28"/>
        </w:rPr>
        <w:t xml:space="preserve">СП </w:t>
      </w:r>
      <w:r w:rsidRPr="00CA7844">
        <w:rPr>
          <w:rFonts w:ascii="Times New Roman" w:hAnsi="Times New Roman" w:cs="Times New Roman"/>
          <w:bCs/>
          <w:color w:val="000000"/>
          <w:sz w:val="28"/>
          <w:szCs w:val="28"/>
          <w:lang w:eastAsia="ru-RU"/>
        </w:rPr>
        <w:t>Тошкуровский</w:t>
      </w:r>
      <w:r w:rsidRPr="00CA7844">
        <w:rPr>
          <w:rFonts w:ascii="Times New Roman" w:hAnsi="Times New Roman" w:cs="Times New Roman"/>
          <w:color w:val="000000"/>
          <w:sz w:val="28"/>
          <w:szCs w:val="28"/>
        </w:rPr>
        <w:t xml:space="preserve">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7. Перечни жилых помещений содержат следующую информацию:</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lastRenderedPageBreak/>
        <w:t>а) кадастровый номер жилого помещения или при его отсутствии адрес местоположения жилого помещения;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б) присвоенная категория риска;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реквизиты решения о присвоении жилому помещению категории риска.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8. </w:t>
      </w:r>
      <w:r w:rsidRPr="00CA7844">
        <w:rPr>
          <w:rFonts w:ascii="Times New Roman" w:hAnsi="Times New Roman" w:cs="Times New Roman"/>
          <w:color w:val="000000"/>
          <w:sz w:val="28"/>
          <w:szCs w:val="28"/>
          <w:lang w:eastAsia="ru-RU"/>
        </w:rPr>
        <w:t xml:space="preserve">Администрация </w:t>
      </w:r>
      <w:r w:rsidRPr="00CA7844">
        <w:rPr>
          <w:rFonts w:ascii="Times New Roman" w:hAnsi="Times New Roman" w:cs="Times New Roman"/>
          <w:color w:val="000000"/>
          <w:sz w:val="28"/>
          <w:szCs w:val="28"/>
        </w:rPr>
        <w:t xml:space="preserve">СП </w:t>
      </w:r>
      <w:r w:rsidRPr="00CA7844">
        <w:rPr>
          <w:rFonts w:ascii="Times New Roman" w:hAnsi="Times New Roman" w:cs="Times New Roman"/>
          <w:bCs/>
          <w:color w:val="000000"/>
          <w:sz w:val="28"/>
          <w:szCs w:val="28"/>
          <w:lang w:eastAsia="ru-RU"/>
        </w:rPr>
        <w:t>Тошкуровский</w:t>
      </w:r>
      <w:r w:rsidRPr="00CA7844">
        <w:rPr>
          <w:rFonts w:ascii="Times New Roman" w:hAnsi="Times New Roman" w:cs="Times New Roman"/>
          <w:color w:val="000000"/>
          <w:sz w:val="28"/>
          <w:szCs w:val="28"/>
        </w:rPr>
        <w:t xml:space="preserve">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осуществляет муниципальный жилищный контроль посредством проведения: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а) профилактических мероприятий:</w:t>
      </w:r>
    </w:p>
    <w:p w:rsidR="00CA7844" w:rsidRPr="00CA7844" w:rsidRDefault="00CA7844" w:rsidP="00CA7844">
      <w:pPr>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rPr>
        <w:t xml:space="preserve">- </w:t>
      </w:r>
      <w:r w:rsidRPr="00CA7844">
        <w:rPr>
          <w:rFonts w:ascii="Times New Roman" w:hAnsi="Times New Roman"/>
          <w:color w:val="000000"/>
          <w:sz w:val="28"/>
          <w:szCs w:val="28"/>
          <w:lang w:eastAsia="ru-RU"/>
        </w:rPr>
        <w:t>информирование;</w:t>
      </w:r>
    </w:p>
    <w:p w:rsidR="00CA7844" w:rsidRPr="00CA7844" w:rsidRDefault="00CA7844" w:rsidP="00CA7844">
      <w:pPr>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обобщение правоприменительной практики;</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объявление предостережения;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консультирование;</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профилактический визит.</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б) контрольных мероприятий:</w:t>
      </w:r>
    </w:p>
    <w:p w:rsidR="00CA7844" w:rsidRPr="00CA7844" w:rsidRDefault="00CA7844" w:rsidP="00CA7844">
      <w:pPr>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rPr>
        <w:t xml:space="preserve">- </w:t>
      </w:r>
      <w:r w:rsidRPr="00CA7844">
        <w:rPr>
          <w:rFonts w:ascii="Times New Roman" w:hAnsi="Times New Roman"/>
          <w:color w:val="000000"/>
          <w:sz w:val="28"/>
          <w:szCs w:val="28"/>
          <w:lang w:eastAsia="ru-RU"/>
        </w:rPr>
        <w:t>инспекционный визит;</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рейдовый осмотр;</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документарная проверка;</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выездная проверка;</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наблюдение за соблюдение обязательных требований;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lang w:eastAsia="ru-RU"/>
        </w:rPr>
        <w:t>- выездное обследование.</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9. Профилактические мероприятия осуществляются Администрацией СП </w:t>
      </w:r>
      <w:r w:rsidRPr="00CA7844">
        <w:rPr>
          <w:rFonts w:ascii="Times New Roman" w:hAnsi="Times New Roman" w:cs="Times New Roman"/>
          <w:bCs/>
          <w:color w:val="000000"/>
          <w:sz w:val="28"/>
          <w:szCs w:val="28"/>
          <w:lang w:eastAsia="ru-RU"/>
        </w:rPr>
        <w:t>Тошкуровский</w:t>
      </w:r>
      <w:r w:rsidRPr="00CA7844">
        <w:rPr>
          <w:rFonts w:ascii="Times New Roman" w:hAnsi="Times New Roman" w:cs="Times New Roman"/>
          <w:color w:val="000000"/>
          <w:sz w:val="28"/>
          <w:szCs w:val="28"/>
        </w:rPr>
        <w:t xml:space="preserve">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специалист незамедлительно направляет информацию об этом Главе </w:t>
      </w:r>
      <w:r w:rsidRPr="00CA7844">
        <w:rPr>
          <w:rFonts w:ascii="Times New Roman" w:hAnsi="Times New Roman" w:cs="Times New Roman"/>
          <w:color w:val="000000"/>
          <w:sz w:val="28"/>
          <w:szCs w:val="28"/>
          <w:lang w:eastAsia="ru-RU"/>
        </w:rPr>
        <w:t>Администрации</w:t>
      </w:r>
      <w:r w:rsidRPr="00CA7844">
        <w:rPr>
          <w:rFonts w:ascii="Times New Roman" w:hAnsi="Times New Roman" w:cs="Times New Roman"/>
          <w:color w:val="000000"/>
          <w:sz w:val="28"/>
          <w:szCs w:val="28"/>
        </w:rPr>
        <w:t xml:space="preserve"> СП </w:t>
      </w:r>
      <w:r w:rsidRPr="00CA7844">
        <w:rPr>
          <w:rFonts w:ascii="Times New Roman" w:hAnsi="Times New Roman" w:cs="Times New Roman"/>
          <w:bCs/>
          <w:color w:val="000000"/>
          <w:sz w:val="28"/>
          <w:szCs w:val="28"/>
          <w:lang w:eastAsia="ru-RU"/>
        </w:rPr>
        <w:t>Тошкуровский</w:t>
      </w:r>
      <w:r w:rsidRPr="00CA7844">
        <w:rPr>
          <w:rFonts w:ascii="Times New Roman" w:hAnsi="Times New Roman" w:cs="Times New Roman"/>
          <w:color w:val="000000"/>
          <w:sz w:val="28"/>
          <w:szCs w:val="28"/>
        </w:rPr>
        <w:t xml:space="preserve"> сельсовет</w:t>
      </w:r>
      <w:r w:rsidRPr="00CA7844">
        <w:rPr>
          <w:rFonts w:ascii="Times New Roman" w:hAnsi="Times New Roman" w:cs="Times New Roman"/>
          <w:color w:val="000000"/>
          <w:sz w:val="28"/>
          <w:szCs w:val="28"/>
          <w:lang w:eastAsia="ru-RU"/>
        </w:rPr>
        <w:t xml:space="preserve"> 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для принятия решения о проведении контрольных (надзорных) мероприятий.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9.1. Информирование осуществляется Администрацией СП </w:t>
      </w:r>
      <w:r w:rsidRPr="00CA7844">
        <w:rPr>
          <w:rFonts w:ascii="Times New Roman" w:hAnsi="Times New Roman" w:cs="Times New Roman"/>
          <w:bCs/>
          <w:color w:val="000000"/>
          <w:sz w:val="28"/>
          <w:szCs w:val="28"/>
          <w:lang w:eastAsia="ru-RU"/>
        </w:rPr>
        <w:t>Тошкуровский</w:t>
      </w:r>
      <w:r w:rsidRPr="00CA7844">
        <w:rPr>
          <w:rFonts w:ascii="Times New Roman" w:hAnsi="Times New Roman" w:cs="Times New Roman"/>
          <w:color w:val="000000"/>
          <w:sz w:val="28"/>
          <w:szCs w:val="28"/>
        </w:rPr>
        <w:t xml:space="preserve"> сельсовет</w:t>
      </w:r>
      <w:r w:rsidRPr="00CA7844">
        <w:rPr>
          <w:rFonts w:ascii="Times New Roman" w:hAnsi="Times New Roman" w:cs="Times New Roman"/>
          <w:color w:val="000000"/>
          <w:sz w:val="28"/>
          <w:szCs w:val="28"/>
          <w:lang w:eastAsia="ru-RU"/>
        </w:rPr>
        <w:t xml:space="preserve"> 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по вопросам соблюдения обязательных </w:t>
      </w:r>
      <w:r w:rsidRPr="00CA7844">
        <w:rPr>
          <w:rFonts w:ascii="Times New Roman" w:hAnsi="Times New Roman" w:cs="Times New Roman"/>
          <w:color w:val="000000"/>
          <w:sz w:val="28"/>
          <w:szCs w:val="28"/>
        </w:rPr>
        <w:lastRenderedPageBreak/>
        <w:t xml:space="preserve">требований посредством размещения соответствующих сведений на официальном сайте </w:t>
      </w:r>
      <w:r w:rsidRPr="00CA7844">
        <w:rPr>
          <w:rFonts w:ascii="Times New Roman" w:hAnsi="Times New Roman" w:cs="Times New Roman"/>
          <w:color w:val="000000"/>
          <w:sz w:val="28"/>
          <w:szCs w:val="28"/>
          <w:lang w:eastAsia="ru-RU"/>
        </w:rPr>
        <w:t xml:space="preserve">Администрации </w:t>
      </w:r>
      <w:r w:rsidRPr="00CA7844">
        <w:rPr>
          <w:rFonts w:ascii="Times New Roman" w:hAnsi="Times New Roman" w:cs="Times New Roman"/>
          <w:color w:val="000000"/>
          <w:sz w:val="28"/>
          <w:szCs w:val="28"/>
        </w:rPr>
        <w:t xml:space="preserve">СП Тошкуровский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и в средствах массовой информации.</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lang w:eastAsia="ru-RU"/>
        </w:rPr>
        <w:t xml:space="preserve">Администрация </w:t>
      </w:r>
      <w:r w:rsidRPr="00CA7844">
        <w:rPr>
          <w:rFonts w:ascii="Times New Roman" w:hAnsi="Times New Roman" w:cs="Times New Roman"/>
          <w:color w:val="000000"/>
          <w:sz w:val="28"/>
          <w:szCs w:val="28"/>
        </w:rPr>
        <w:t xml:space="preserve">СП Тошкуровский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обязана размещать и поддерживать в актуальном состоянии на официальном сайте </w:t>
      </w:r>
      <w:r w:rsidRPr="00CA7844">
        <w:rPr>
          <w:rFonts w:ascii="Times New Roman" w:hAnsi="Times New Roman" w:cs="Times New Roman"/>
          <w:color w:val="000000"/>
          <w:sz w:val="28"/>
          <w:szCs w:val="28"/>
          <w:lang w:eastAsia="ru-RU"/>
        </w:rPr>
        <w:t xml:space="preserve">Администрации </w:t>
      </w:r>
      <w:r w:rsidRPr="00CA7844">
        <w:rPr>
          <w:rFonts w:ascii="Times New Roman" w:hAnsi="Times New Roman" w:cs="Times New Roman"/>
          <w:color w:val="000000"/>
          <w:sz w:val="28"/>
          <w:szCs w:val="28"/>
        </w:rPr>
        <w:t xml:space="preserve">СП Тошкуровский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сведения, предусмотренные </w:t>
      </w:r>
      <w:hyperlink r:id="rId15" w:history="1">
        <w:r w:rsidRPr="00CA7844">
          <w:rPr>
            <w:rStyle w:val="a3"/>
            <w:rFonts w:ascii="Times New Roman" w:hAnsi="Times New Roman" w:cs="Times New Roman"/>
            <w:color w:val="000000"/>
            <w:sz w:val="28"/>
            <w:szCs w:val="28"/>
          </w:rPr>
          <w:t>частью 3 статьи 46</w:t>
        </w:r>
      </w:hyperlink>
      <w:r w:rsidRPr="00CA7844">
        <w:rPr>
          <w:rFonts w:ascii="Times New Roman" w:hAnsi="Times New Roman" w:cs="Times New Roman"/>
          <w:color w:val="000000"/>
          <w:sz w:val="28"/>
          <w:szCs w:val="28"/>
        </w:rPr>
        <w:t xml:space="preserve"> Федерального закона № 248-ФЗ.</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 9.2. Обобщение правоприменительной практики осуществляется Администрацией СП Тошкуровский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посредством сбора и анализа данных о проведенных контрольных мероприятиях и их результатах.</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По итогам обобщения правоприменительной практики специалист готовит доклад, содержащий результаты обобщения правоприменительной практики по осуществлению муниципального жилищного контроля, который утверждается Главой СП Тошкуровский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и размещается в срок до 1 июля года, следующего за отчетным годом, на официальном сайте </w:t>
      </w:r>
      <w:r w:rsidRPr="00CA7844">
        <w:rPr>
          <w:rFonts w:ascii="Times New Roman" w:hAnsi="Times New Roman" w:cs="Times New Roman"/>
          <w:color w:val="000000"/>
          <w:sz w:val="28"/>
          <w:szCs w:val="28"/>
          <w:lang w:eastAsia="ru-RU"/>
        </w:rPr>
        <w:t>Администрации</w:t>
      </w:r>
      <w:r w:rsidRPr="00CA7844">
        <w:rPr>
          <w:rFonts w:ascii="Times New Roman" w:hAnsi="Times New Roman" w:cs="Times New Roman"/>
          <w:color w:val="000000"/>
          <w:sz w:val="28"/>
          <w:szCs w:val="28"/>
        </w:rPr>
        <w:t xml:space="preserve"> СП Тошкуровский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9.3. Предостережение о недопустимости нарушения обязательных требований (далее – предостережение) объявляется контролируемому лицу в случае наличия у </w:t>
      </w:r>
      <w:r w:rsidRPr="00CA7844">
        <w:rPr>
          <w:rFonts w:ascii="Times New Roman" w:hAnsi="Times New Roman" w:cs="Times New Roman"/>
          <w:color w:val="000000"/>
          <w:sz w:val="28"/>
          <w:szCs w:val="28"/>
          <w:lang w:eastAsia="ru-RU"/>
        </w:rPr>
        <w:t xml:space="preserve">Администрации </w:t>
      </w:r>
      <w:r w:rsidRPr="00CA7844">
        <w:rPr>
          <w:rFonts w:ascii="Times New Roman" w:hAnsi="Times New Roman" w:cs="Times New Roman"/>
          <w:color w:val="000000"/>
          <w:sz w:val="28"/>
          <w:szCs w:val="28"/>
        </w:rPr>
        <w:t xml:space="preserve">СП Тошкуровский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специалистом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 xml:space="preserve">Форма предостережения утверждается распоряжением Главы 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w:t>
      </w:r>
      <w:r w:rsidRPr="00CA7844">
        <w:rPr>
          <w:rFonts w:ascii="Times New Roman" w:hAnsi="Times New Roman"/>
          <w:color w:val="000000"/>
          <w:sz w:val="28"/>
          <w:szCs w:val="28"/>
        </w:rPr>
        <w:t xml:space="preserve">. </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Объявляемые предостережения регистрируются в журнале учета предостережений с присвоением регистрационного номера.</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 xml:space="preserve">В случае объявления специалистом предостережения контролируемое лицо вправе подать возражение в отношении предостережения в срок не позднее 30 дней со дня получения им предостережения. </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В возражении указываются: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наименование юридического лица, фамилия, имя, отчество (при наличии) индивидуального предпринимателя;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идентификационный номер налогоплательщика - юридического лица, индивидуального предпринимателя;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дата и номер предостережения, направленного в адрес контролируемого лица;</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 обоснование позиции в отношении указанных в предостережении </w:t>
      </w:r>
      <w:r w:rsidRPr="00CA7844">
        <w:rPr>
          <w:rFonts w:ascii="Times New Roman" w:hAnsi="Times New Roman"/>
          <w:color w:val="000000"/>
          <w:sz w:val="28"/>
          <w:szCs w:val="28"/>
          <w:lang w:eastAsia="ru-RU"/>
        </w:rPr>
        <w:lastRenderedPageBreak/>
        <w:t>действий (бездействия) контролируемого лица, которые приводят или могут привести к нарушению обязательных требований.</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Возражение направляется контролируемым лицом в бумажном виде почтовым отправлением в Администрацию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w:t>
      </w:r>
      <w:r w:rsidRPr="00CA7844">
        <w:rPr>
          <w:rFonts w:ascii="Times New Roman" w:hAnsi="Times New Roman"/>
          <w:color w:val="000000"/>
          <w:sz w:val="28"/>
          <w:szCs w:val="28"/>
        </w:rPr>
        <w:t xml:space="preserve"> </w:t>
      </w:r>
      <w:r w:rsidRPr="00CA7844">
        <w:rPr>
          <w:rFonts w:ascii="Times New Roman" w:hAnsi="Times New Roman"/>
          <w:color w:val="000000"/>
          <w:sz w:val="28"/>
          <w:szCs w:val="28"/>
          <w:lang w:eastAsia="ru-RU"/>
        </w:rPr>
        <w:t xml:space="preserve">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Администрации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 либо иными указанными в предостережении способами.</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Глава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w:t>
      </w:r>
      <w:r w:rsidRPr="00CA7844">
        <w:rPr>
          <w:rFonts w:ascii="Times New Roman" w:hAnsi="Times New Roman"/>
          <w:color w:val="000000"/>
          <w:sz w:val="28"/>
          <w:szCs w:val="28"/>
        </w:rPr>
        <w:t xml:space="preserve"> </w:t>
      </w:r>
      <w:r w:rsidRPr="00CA7844">
        <w:rPr>
          <w:rFonts w:ascii="Times New Roman" w:hAnsi="Times New Roman"/>
          <w:color w:val="000000"/>
          <w:sz w:val="28"/>
          <w:szCs w:val="28"/>
          <w:lang w:eastAsia="ru-RU"/>
        </w:rPr>
        <w:t>рассматривает возражение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16" w:anchor="7DO0KD" w:history="1">
        <w:r w:rsidRPr="00CA7844">
          <w:rPr>
            <w:rStyle w:val="a3"/>
            <w:rFonts w:ascii="Times New Roman" w:hAnsi="Times New Roman"/>
            <w:color w:val="000000"/>
            <w:sz w:val="28"/>
            <w:szCs w:val="28"/>
            <w:u w:val="none"/>
            <w:lang w:eastAsia="ru-RU"/>
          </w:rPr>
          <w:t>п.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CA7844">
        <w:rPr>
          <w:rFonts w:ascii="Times New Roman" w:hAnsi="Times New Roman"/>
          <w:color w:val="000000"/>
          <w:sz w:val="28"/>
          <w:szCs w:val="28"/>
          <w:lang w:eastAsia="ru-RU"/>
        </w:rPr>
        <w:t>, утвержденных </w:t>
      </w:r>
      <w:hyperlink r:id="rId17" w:history="1">
        <w:r w:rsidRPr="00CA7844">
          <w:rPr>
            <w:rStyle w:val="a3"/>
            <w:rFonts w:ascii="Times New Roman" w:hAnsi="Times New Roman"/>
            <w:color w:val="000000"/>
            <w:sz w:val="28"/>
            <w:szCs w:val="28"/>
            <w:u w:val="none"/>
            <w:lang w:eastAsia="ru-RU"/>
          </w:rPr>
          <w:t>постановлением Правительства РФ от 10.02.2017 г. N166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CA7844">
        <w:rPr>
          <w:rFonts w:ascii="Times New Roman" w:hAnsi="Times New Roman"/>
          <w:color w:val="000000"/>
          <w:sz w:val="28"/>
          <w:szCs w:val="28"/>
          <w:lang w:eastAsia="ru-RU"/>
        </w:rPr>
        <w:t xml:space="preserve">. </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rPr>
        <w:t>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Результаты рассмотрения возражений используются Главой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w:t>
      </w:r>
      <w:r w:rsidRPr="00CA7844">
        <w:rPr>
          <w:rFonts w:ascii="Times New Roman" w:hAnsi="Times New Roman"/>
          <w:color w:val="000000"/>
          <w:sz w:val="28"/>
          <w:szCs w:val="28"/>
        </w:rPr>
        <w:t xml:space="preserve"> </w:t>
      </w:r>
      <w:r w:rsidRPr="00CA7844">
        <w:rPr>
          <w:rFonts w:ascii="Times New Roman" w:hAnsi="Times New Roman"/>
          <w:color w:val="000000"/>
          <w:sz w:val="28"/>
          <w:szCs w:val="28"/>
          <w:lang w:eastAsia="ru-RU"/>
        </w:rPr>
        <w:t>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муниципального жилищного контроля и иных целей, не связанных с ограничением прав и свобод юридических лиц и индивидуальных предпринимателей.</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Специалист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CA7844" w:rsidRPr="00CA7844" w:rsidRDefault="00CA7844" w:rsidP="00CA7844">
      <w:pPr>
        <w:ind w:firstLine="426"/>
        <w:jc w:val="both"/>
        <w:rPr>
          <w:rFonts w:ascii="Times New Roman" w:hAnsi="Times New Roman"/>
          <w:color w:val="000000"/>
          <w:sz w:val="28"/>
          <w:szCs w:val="28"/>
          <w:lang w:eastAsia="zh-CN"/>
        </w:rPr>
      </w:pPr>
      <w:r w:rsidRPr="00CA7844">
        <w:rPr>
          <w:rFonts w:ascii="Times New Roman" w:hAnsi="Times New Roman"/>
          <w:color w:val="000000"/>
          <w:sz w:val="28"/>
          <w:szCs w:val="28"/>
        </w:rPr>
        <w:t xml:space="preserve">9.4. Консультирование контролируемых лиц осуществляется специалистом по телефону, посредством видео-конференц-связи, на личном приеме либо в ходе проведения профилактических мероприятий, контрольных мероприятий </w:t>
      </w:r>
      <w:r w:rsidRPr="00CA7844">
        <w:rPr>
          <w:rFonts w:ascii="Times New Roman" w:hAnsi="Times New Roman"/>
          <w:color w:val="000000"/>
          <w:sz w:val="28"/>
          <w:szCs w:val="28"/>
        </w:rPr>
        <w:lastRenderedPageBreak/>
        <w:t>и не должно превышать 15 минут.</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 xml:space="preserve">Личный прием граждан проводится Главой (заместителем главы) 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w:t>
      </w:r>
      <w:r w:rsidRPr="00CA7844">
        <w:rPr>
          <w:rFonts w:ascii="Times New Roman" w:hAnsi="Times New Roman"/>
          <w:color w:val="000000"/>
          <w:sz w:val="28"/>
          <w:szCs w:val="28"/>
        </w:rPr>
        <w:t xml:space="preserve">, специалистом. Информация о месте приема, а также об установленных для приема днях и часах размещается на официальном сайте </w:t>
      </w:r>
      <w:r w:rsidRPr="00CA7844">
        <w:rPr>
          <w:rFonts w:ascii="Times New Roman" w:hAnsi="Times New Roman"/>
          <w:color w:val="000000"/>
          <w:sz w:val="28"/>
          <w:szCs w:val="28"/>
          <w:lang w:eastAsia="ru-RU"/>
        </w:rPr>
        <w:t>Администрации</w:t>
      </w:r>
      <w:r w:rsidRPr="00CA7844">
        <w:rPr>
          <w:rFonts w:ascii="Times New Roman" w:hAnsi="Times New Roman"/>
          <w:color w:val="000000"/>
          <w:sz w:val="28"/>
          <w:szCs w:val="28"/>
        </w:rPr>
        <w:t xml:space="preserve"> 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w:t>
      </w:r>
      <w:r w:rsidRPr="00CA7844">
        <w:rPr>
          <w:rFonts w:ascii="Times New Roman" w:hAnsi="Times New Roman"/>
          <w:color w:val="000000"/>
          <w:sz w:val="28"/>
          <w:szCs w:val="28"/>
        </w:rPr>
        <w:t>.</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Консультирование осуществляется в устной или письменной форме по следующим вопросам:</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а) организация и осуществление муниципального жилищного контроля;</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б) порядок осуществления контрольных мероприятий, установленных Положением;</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в) порядок обжалования действий (бездействия) специалиста;</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специалистом в рамках контрольных мероприятий.</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Консультирование в письменной форме осуществляется специалистом в следующих случаях:</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а) контролируемым лицом представлен письменный запрос о представлении письменного ответа по вопросам консультирования;</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б) за время консультирования предоставить ответ на поставленные вопросы невозможно;</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в) ответ на поставленные вопросы требует дополнительного запроса сведений.</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При осуществлении консультирования специалист обязан соблюдать конфиденциальность информации, доступ к которой ограничен в соответствии с законодательством Российской Федерации.</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специалиста, иных участников контрольного мероприятия, а также результаты проведенных в рамках контрольного мероприятия экспертизы, испытаний.</w:t>
      </w:r>
    </w:p>
    <w:p w:rsidR="00CA7844" w:rsidRPr="00CA7844" w:rsidRDefault="00CA7844" w:rsidP="00CA7844">
      <w:pPr>
        <w:ind w:firstLine="426"/>
        <w:jc w:val="both"/>
        <w:rPr>
          <w:rFonts w:ascii="Times New Roman" w:hAnsi="Times New Roman"/>
          <w:color w:val="000000"/>
          <w:sz w:val="28"/>
          <w:szCs w:val="28"/>
        </w:rPr>
      </w:pPr>
      <w:r w:rsidRPr="00CA7844">
        <w:rPr>
          <w:rFonts w:ascii="Times New Roman" w:hAnsi="Times New Roman"/>
          <w:color w:val="000000"/>
          <w:sz w:val="28"/>
          <w:szCs w:val="28"/>
        </w:rPr>
        <w:t>Информация, ставшая известной специалисту в ходе консультирования, не может использоваться специалистом в целях оценки контролируемого лица по вопросам соблюдения обязательных требований.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Специалист ведет журнал учета консультирований.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В случае поступления в </w:t>
      </w:r>
      <w:r w:rsidRPr="00CA7844">
        <w:rPr>
          <w:rFonts w:ascii="Times New Roman" w:hAnsi="Times New Roman" w:cs="Times New Roman"/>
          <w:color w:val="000000"/>
          <w:sz w:val="28"/>
          <w:szCs w:val="28"/>
          <w:lang w:eastAsia="ru-RU"/>
        </w:rPr>
        <w:t xml:space="preserve">Администрации </w:t>
      </w:r>
      <w:r w:rsidRPr="00CA7844">
        <w:rPr>
          <w:rFonts w:ascii="Times New Roman" w:hAnsi="Times New Roman" w:cs="Times New Roman"/>
          <w:color w:val="000000"/>
          <w:sz w:val="28"/>
          <w:szCs w:val="28"/>
        </w:rPr>
        <w:t xml:space="preserve">СП Тошкуровский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Pr="00CA7844">
        <w:rPr>
          <w:rFonts w:ascii="Times New Roman" w:hAnsi="Times New Roman" w:cs="Times New Roman"/>
          <w:color w:val="000000"/>
          <w:sz w:val="28"/>
          <w:szCs w:val="28"/>
          <w:lang w:eastAsia="ru-RU"/>
        </w:rPr>
        <w:t xml:space="preserve">Администрации </w:t>
      </w:r>
      <w:r w:rsidRPr="00CA7844">
        <w:rPr>
          <w:rFonts w:ascii="Times New Roman" w:hAnsi="Times New Roman" w:cs="Times New Roman"/>
          <w:color w:val="000000"/>
          <w:sz w:val="28"/>
          <w:szCs w:val="28"/>
        </w:rPr>
        <w:t xml:space="preserve">СП Тошкуровский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письменного разъяснения.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9.5. Профилактический визит проводится в форме профилактической беседы по месту осуществления деятельности или проживания контролируемого лица либо путем использования видео-конференц-связи.</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w:t>
      </w:r>
      <w:r w:rsidRPr="00CA7844">
        <w:rPr>
          <w:rFonts w:ascii="Times New Roman" w:hAnsi="Times New Roman" w:cs="Times New Roman"/>
          <w:color w:val="000000"/>
          <w:sz w:val="28"/>
          <w:szCs w:val="28"/>
        </w:rPr>
        <w:lastRenderedPageBreak/>
        <w:t>принадлежащим ему жилых помещений,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жилых помещений, исходя из их отнесения к соответствующей категории риска.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10. Основанием для проведения контрольных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а) наличие у </w:t>
      </w:r>
      <w:r w:rsidRPr="00CA7844">
        <w:rPr>
          <w:rFonts w:ascii="Times New Roman" w:hAnsi="Times New Roman" w:cs="Times New Roman"/>
          <w:color w:val="000000"/>
          <w:sz w:val="28"/>
          <w:szCs w:val="28"/>
          <w:lang w:eastAsia="ru-RU"/>
        </w:rPr>
        <w:t xml:space="preserve">Администрации </w:t>
      </w:r>
      <w:r w:rsidRPr="00CA7844">
        <w:rPr>
          <w:rFonts w:ascii="Times New Roman" w:hAnsi="Times New Roman" w:cs="Times New Roman"/>
          <w:color w:val="000000"/>
          <w:sz w:val="28"/>
          <w:szCs w:val="28"/>
        </w:rPr>
        <w:t xml:space="preserve">СП Тошкуровский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 в отношении иных контролируемых лиц;</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б) выявление соответствия жилых помещений параметрам, утвержденным индикаторами риска нарушения обязательных требований, или отклонения жилых помещений от таких параметров, предусмотренных нормативными правовыми актами, принятыми в соответствии с </w:t>
      </w:r>
      <w:hyperlink r:id="rId18" w:history="1">
        <w:r w:rsidRPr="00CA7844">
          <w:rPr>
            <w:rStyle w:val="a3"/>
            <w:rFonts w:ascii="Times New Roman" w:hAnsi="Times New Roman" w:cs="Times New Roman"/>
            <w:color w:val="000000"/>
            <w:sz w:val="28"/>
            <w:szCs w:val="28"/>
          </w:rPr>
          <w:t>ч.10 ст.23</w:t>
        </w:r>
      </w:hyperlink>
      <w:r w:rsidRPr="00CA7844">
        <w:rPr>
          <w:rFonts w:ascii="Times New Roman" w:hAnsi="Times New Roman" w:cs="Times New Roman"/>
          <w:color w:val="000000"/>
          <w:sz w:val="28"/>
          <w:szCs w:val="28"/>
        </w:rPr>
        <w:t xml:space="preserve"> Федерального закона № 248-ФЗ;</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наступление сроков проведения контрольных мероприятий, включенных в план проведения контрольных мероприятий;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г)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д)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е)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11. Индикаторы риска нарушения обязательных требований указаны в приложении № 2 к Положению.</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lastRenderedPageBreak/>
        <w:t xml:space="preserve">Перечни индикаторов риска нарушения обязательных требований размещаются на официальном сайте </w:t>
      </w:r>
      <w:r w:rsidRPr="00CA7844">
        <w:rPr>
          <w:rFonts w:ascii="Times New Roman" w:hAnsi="Times New Roman" w:cs="Times New Roman"/>
          <w:color w:val="000000"/>
          <w:sz w:val="28"/>
          <w:szCs w:val="28"/>
          <w:lang w:eastAsia="ru-RU"/>
        </w:rPr>
        <w:t xml:space="preserve">Администрации </w:t>
      </w:r>
      <w:r w:rsidRPr="00CA7844">
        <w:rPr>
          <w:rFonts w:ascii="Times New Roman" w:hAnsi="Times New Roman" w:cs="Times New Roman"/>
          <w:color w:val="000000"/>
          <w:sz w:val="28"/>
          <w:szCs w:val="28"/>
        </w:rPr>
        <w:t xml:space="preserve">СП Тошкуровский сельсовет </w:t>
      </w:r>
      <w:r w:rsidRPr="00CA7844">
        <w:rPr>
          <w:rFonts w:ascii="Times New Roman" w:hAnsi="Times New Roman" w:cs="Times New Roman"/>
          <w:color w:val="000000"/>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color w:val="000000"/>
          <w:sz w:val="28"/>
          <w:szCs w:val="28"/>
          <w:lang w:eastAsia="ru-RU"/>
        </w:rPr>
        <w:t xml:space="preserve"> РБ</w:t>
      </w:r>
      <w:r w:rsidRPr="00CA7844">
        <w:rPr>
          <w:rFonts w:ascii="Times New Roman" w:hAnsi="Times New Roman" w:cs="Times New Roman"/>
          <w:color w:val="000000"/>
          <w:sz w:val="28"/>
          <w:szCs w:val="28"/>
        </w:rPr>
        <w:t>.</w:t>
      </w:r>
    </w:p>
    <w:p w:rsidR="00CA7844" w:rsidRPr="00CA7844" w:rsidRDefault="00CA7844" w:rsidP="00CA7844">
      <w:pPr>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rPr>
        <w:t xml:space="preserve">12. </w:t>
      </w:r>
      <w:r w:rsidRPr="00CA7844">
        <w:rPr>
          <w:rFonts w:ascii="Times New Roman" w:hAnsi="Times New Roman"/>
          <w:color w:val="000000"/>
          <w:sz w:val="28"/>
          <w:szCs w:val="28"/>
          <w:lang w:eastAsia="ru-RU"/>
        </w:rPr>
        <w:t xml:space="preserve">Для проведения контрольного (надзорного) мероприятия выносится распоряжение (далее – решение) Главы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 в котором указываются: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12.1. Дата, время и место.</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12.2. Кем подписано.</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12.3. Основание проведения контрольного (надзорного) мероприятия.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12.4. Вид контроля.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12.5. Фамилии, имена, отчества (при наличии) специалиста, уполномоченного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12.6. </w:t>
      </w:r>
      <w:r w:rsidRPr="00CA7844">
        <w:rPr>
          <w:rFonts w:ascii="Times New Roman" w:hAnsi="Times New Roman"/>
          <w:color w:val="000000"/>
          <w:sz w:val="28"/>
          <w:szCs w:val="28"/>
        </w:rPr>
        <w:t>Жилые помещения</w:t>
      </w:r>
      <w:r w:rsidRPr="00CA7844">
        <w:rPr>
          <w:rFonts w:ascii="Times New Roman" w:hAnsi="Times New Roman"/>
          <w:color w:val="000000"/>
          <w:sz w:val="28"/>
          <w:szCs w:val="28"/>
          <w:lang w:eastAsia="ru-RU"/>
        </w:rPr>
        <w:t>, в отношении которого проводится контрольное (надзорное) мероприятие.</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12.7. Адрес места осуществления контролируемым лицом деятельности или адреса нахождения </w:t>
      </w:r>
      <w:r w:rsidRPr="00CA7844">
        <w:rPr>
          <w:rFonts w:ascii="Times New Roman" w:hAnsi="Times New Roman"/>
          <w:color w:val="000000"/>
          <w:sz w:val="28"/>
          <w:szCs w:val="28"/>
        </w:rPr>
        <w:t>жилых помещений</w:t>
      </w:r>
      <w:r w:rsidRPr="00CA7844">
        <w:rPr>
          <w:rFonts w:ascii="Times New Roman" w:hAnsi="Times New Roman"/>
          <w:color w:val="000000"/>
          <w:sz w:val="28"/>
          <w:szCs w:val="28"/>
          <w:lang w:eastAsia="ru-RU"/>
        </w:rPr>
        <w:t>, в отношении которых проводится контрольное (надзорное) мероприятие.</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12.8.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w:t>
      </w:r>
      <w:r w:rsidRPr="00CA7844">
        <w:rPr>
          <w:rFonts w:ascii="Times New Roman" w:hAnsi="Times New Roman"/>
          <w:color w:val="000000"/>
          <w:sz w:val="28"/>
          <w:szCs w:val="28"/>
        </w:rPr>
        <w:t>жилых помещений</w:t>
      </w:r>
      <w:r w:rsidRPr="00CA7844">
        <w:rPr>
          <w:rFonts w:ascii="Times New Roman" w:hAnsi="Times New Roman"/>
          <w:color w:val="000000"/>
          <w:sz w:val="28"/>
          <w:szCs w:val="28"/>
          <w:lang w:eastAsia="ru-RU"/>
        </w:rPr>
        <w:t>, в отношении которых проводится контрольное (надзорное) мероприятие.</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12.9. Вид контрольного (надзорного) мероприятия.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12.10. Перечень контрольных (надзорных) действий, совершаемых в рамках контрольного (надзорного) мероприятия.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12.11. Предмет контрольного (надзорного) мероприятия.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12.12. Проверочные листы, если их применение является обязательным.</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12.13. Дата проведения контрольного (надзорного) мероприятия, в том числе срок непосредственного взаимодействия с контролируемым лицом.</w:t>
      </w:r>
    </w:p>
    <w:p w:rsidR="00CA7844" w:rsidRPr="00CA7844" w:rsidRDefault="00CA7844" w:rsidP="00CA7844">
      <w:pPr>
        <w:pStyle w:val="ConsPlusNormal"/>
        <w:ind w:firstLine="426"/>
        <w:jc w:val="both"/>
        <w:rPr>
          <w:rFonts w:ascii="Times New Roman" w:hAnsi="Times New Roman" w:cs="Times New Roman"/>
          <w:color w:val="000000"/>
          <w:sz w:val="28"/>
          <w:szCs w:val="28"/>
          <w:lang w:eastAsia="ru-RU"/>
        </w:rPr>
      </w:pPr>
      <w:r w:rsidRPr="00CA7844">
        <w:rPr>
          <w:rFonts w:ascii="Times New Roman" w:hAnsi="Times New Roman" w:cs="Times New Roman"/>
          <w:color w:val="000000"/>
          <w:sz w:val="28"/>
          <w:szCs w:val="28"/>
          <w:lang w:eastAsia="ru-RU"/>
        </w:rPr>
        <w:t>12.14. Перечень документов, предоставление которых гражданином, организацией необходимо для оценки соблюдения обязательных требований.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13. При осуществлении муниципального жилищного контроля специалистом могут проводиться следующие виды контрольных мероприятий и контрольных действий в рамках указанных мероприятий: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б) рейдовый осмотр (посредством осмотра, опроса, получения письменных объяснений, истребования документов, которые в соответствии с </w:t>
      </w:r>
      <w:r w:rsidRPr="00CA7844">
        <w:rPr>
          <w:rFonts w:ascii="Times New Roman" w:hAnsi="Times New Roman" w:cs="Times New Roman"/>
          <w:color w:val="000000"/>
          <w:sz w:val="28"/>
          <w:szCs w:val="28"/>
        </w:rPr>
        <w:lastRenderedPageBreak/>
        <w:t>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документарная проверка (посредством получения письменных объяснений, истребования документов);</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г) выездная проверка (посредством осмотра, опроса, получения письменных объяснений, истребования документов, инструментального обследования);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д) наблюдение за соблюдением обязательных требований (посредством анализа имеющихся данных о жилых помещениях, в том числе данных, которые поступают в ходе межведомственного информационного взаимодействия, предоставляются в рамках исполнения государственных услуг и функций, а также данных, содержащихся в государственных, муниципальных и ведомственных информационных системах);</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е) выездное обследование (посредством осмотра, инструментального обследования (с применением видеозаписи).</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14. Наблюдение за соблюдением обязательных требований и выездное обследование проводятся специалистом без взаимодействия с контролируемыми лицами.</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15. Контрольные мероприятия проводятся в форме плановых и внеплановых мероприятий.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16. В рамках осуществления муниципального жилищного контроля могут проводиться следующие плановые контрольные мероприятия: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а) инспекционный визит;</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б) рейдовый осмотр;</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документарная проверка;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г) выездная проверка.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17. В рамках осуществления муниципального жилищного контроля проводиться следующие внеплановые контрольные мероприятия: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а) инспекционный визит;</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б) рейдовый осмотр;</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документарная проверка;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г) выездная проверка;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д) наблюдение за соблюдением обязательных требований;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е) </w:t>
      </w:r>
      <w:r w:rsidRPr="00CA7844">
        <w:rPr>
          <w:rFonts w:ascii="Times New Roman" w:hAnsi="Times New Roman" w:cs="Times New Roman"/>
          <w:color w:val="000000"/>
          <w:sz w:val="28"/>
          <w:szCs w:val="28"/>
          <w:lang w:eastAsia="en-US"/>
        </w:rPr>
        <w:t xml:space="preserve">не требующие взаимодействия с контролируемым лицом - </w:t>
      </w:r>
      <w:r w:rsidRPr="00CA7844">
        <w:rPr>
          <w:rFonts w:ascii="Times New Roman" w:hAnsi="Times New Roman" w:cs="Times New Roman"/>
          <w:color w:val="000000"/>
          <w:sz w:val="28"/>
          <w:szCs w:val="28"/>
        </w:rPr>
        <w:t>выездное обследование.</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18. Выездная проверка:</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18.1. Выездная проверка проводится в отношении конкретного контролируемого лица, </w:t>
      </w:r>
      <w:r w:rsidRPr="00CA7844">
        <w:rPr>
          <w:rFonts w:ascii="Times New Roman" w:hAnsi="Times New Roman"/>
          <w:color w:val="000000"/>
          <w:sz w:val="28"/>
          <w:szCs w:val="28"/>
          <w:shd w:val="clear" w:color="auto" w:fill="FFFFFF"/>
          <w:lang w:eastAsia="ru-RU"/>
        </w:rPr>
        <w:t xml:space="preserve">владеющего и (или) использующего </w:t>
      </w:r>
      <w:r w:rsidRPr="00CA7844">
        <w:rPr>
          <w:rFonts w:ascii="Times New Roman" w:hAnsi="Times New Roman"/>
          <w:color w:val="000000"/>
          <w:sz w:val="28"/>
          <w:szCs w:val="28"/>
        </w:rPr>
        <w:t>жилые помещения</w:t>
      </w:r>
      <w:r w:rsidRPr="00CA7844">
        <w:rPr>
          <w:rFonts w:ascii="Times New Roman" w:hAnsi="Times New Roman"/>
          <w:color w:val="000000"/>
          <w:sz w:val="28"/>
          <w:szCs w:val="28"/>
          <w:shd w:val="clear" w:color="auto" w:fill="FFFFFF"/>
          <w:lang w:eastAsia="ru-RU"/>
        </w:rPr>
        <w:t>,</w:t>
      </w:r>
      <w:r w:rsidRPr="00CA7844">
        <w:rPr>
          <w:rFonts w:ascii="Times New Roman" w:hAnsi="Times New Roman"/>
          <w:color w:val="000000"/>
          <w:sz w:val="28"/>
          <w:szCs w:val="28"/>
          <w:lang w:eastAsia="ru-RU"/>
        </w:rPr>
        <w:t xml:space="preserve"> по месту нахождения </w:t>
      </w:r>
      <w:r w:rsidRPr="00CA7844">
        <w:rPr>
          <w:rFonts w:ascii="Times New Roman" w:hAnsi="Times New Roman"/>
          <w:color w:val="000000"/>
          <w:sz w:val="28"/>
          <w:szCs w:val="28"/>
        </w:rPr>
        <w:t>жилых помещений</w:t>
      </w:r>
      <w:r w:rsidRPr="00CA7844">
        <w:rPr>
          <w:rFonts w:ascii="Times New Roman" w:hAnsi="Times New Roman"/>
          <w:color w:val="000000"/>
          <w:sz w:val="28"/>
          <w:szCs w:val="28"/>
          <w:lang w:eastAsia="ru-RU"/>
        </w:rPr>
        <w:t xml:space="preserve"> в целях оценки соблюдения таким лицом обязательных требований, а также оценки выполнения предписаний, выданных специалистом.</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18.2. О проведении выездной проверки контролируемое лицо уведомляется путем направления копии решения о проведении выездной проверки не </w:t>
      </w:r>
      <w:r w:rsidRPr="00CA7844">
        <w:rPr>
          <w:rFonts w:ascii="Times New Roman" w:hAnsi="Times New Roman"/>
          <w:color w:val="000000"/>
          <w:sz w:val="28"/>
          <w:szCs w:val="28"/>
          <w:lang w:eastAsia="ru-RU"/>
        </w:rPr>
        <w:lastRenderedPageBreak/>
        <w:t>позднее чем за 24 часа до ее начала в порядке, предусмотренном пунктом 40 раздела 2 Положения.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18.3.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A7844">
        <w:rPr>
          <w:rFonts w:ascii="Times New Roman" w:hAnsi="Times New Roman"/>
          <w:color w:val="000000"/>
          <w:sz w:val="28"/>
          <w:szCs w:val="28"/>
          <w:lang w:eastAsia="ru-RU"/>
        </w:rPr>
        <w:t>микропредприятия</w:t>
      </w:r>
      <w:proofErr w:type="spellEnd"/>
      <w:r w:rsidRPr="00CA7844">
        <w:rPr>
          <w:rFonts w:ascii="Times New Roman" w:hAnsi="Times New Roman"/>
          <w:color w:val="000000"/>
          <w:sz w:val="28"/>
          <w:szCs w:val="28"/>
          <w:lang w:eastAsia="ru-RU"/>
        </w:rPr>
        <w:t>.</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18.4. В ходе выездной проверки допускаются следующие контрольные (надзорные) действия: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а) осмотр;</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б) досмотр;</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в) опрос;</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г) получение письменных объяснений;</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д) истребование документов;</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е) экспертиза.</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19. Рейдовый осмотр:</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19.1. Рейдовый осмотр проводится в отношении всех контролируемых лиц, осуществляющих владение, пользование или управление </w:t>
      </w:r>
      <w:r w:rsidRPr="00CA7844">
        <w:rPr>
          <w:rFonts w:ascii="Times New Roman" w:hAnsi="Times New Roman"/>
          <w:color w:val="000000"/>
          <w:sz w:val="28"/>
          <w:szCs w:val="28"/>
        </w:rPr>
        <w:t>жилыми помещениями</w:t>
      </w:r>
      <w:r w:rsidRPr="00CA7844">
        <w:rPr>
          <w:rFonts w:ascii="Times New Roman" w:hAnsi="Times New Roman"/>
          <w:color w:val="000000"/>
          <w:sz w:val="28"/>
          <w:szCs w:val="28"/>
          <w:lang w:eastAsia="ru-RU"/>
        </w:rPr>
        <w:t>,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19.2. Проведение рейдового осмотра осуществляется в соответствии с распоряжением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19.3. В ходе рейдового осмотра допускаются следующие контрольные (надзорные) действия: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а) осмотр;</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б) досмотр;</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в) опрос;</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г) получение письменных объяснений;</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д) истребование документов;</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е) экспертиза.</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19.4. Срок взаимодействия с одним контролируемым лицом в период проведения рейдового осмотра не может превышать один рабочий день.</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19.5. При проведении рейдового осмотра специалист вправе взаимодействовать с находящимися на производственных объектах и (или) в </w:t>
      </w:r>
      <w:r w:rsidRPr="00CA7844">
        <w:rPr>
          <w:rFonts w:ascii="Times New Roman" w:hAnsi="Times New Roman"/>
          <w:color w:val="000000"/>
          <w:sz w:val="28"/>
          <w:szCs w:val="28"/>
        </w:rPr>
        <w:t>жилых помещениях</w:t>
      </w:r>
      <w:r w:rsidRPr="00CA7844">
        <w:rPr>
          <w:rFonts w:ascii="Times New Roman" w:hAnsi="Times New Roman"/>
          <w:color w:val="000000"/>
          <w:sz w:val="28"/>
          <w:szCs w:val="28"/>
          <w:lang w:eastAsia="ru-RU"/>
        </w:rPr>
        <w:t xml:space="preserve"> гражданами.</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19.6. Доступ специалиста в </w:t>
      </w:r>
      <w:r w:rsidRPr="00CA7844">
        <w:rPr>
          <w:rFonts w:ascii="Times New Roman" w:hAnsi="Times New Roman"/>
          <w:color w:val="000000"/>
          <w:sz w:val="28"/>
          <w:szCs w:val="28"/>
        </w:rPr>
        <w:t>жилые помещения,</w:t>
      </w:r>
      <w:r w:rsidRPr="00CA7844">
        <w:rPr>
          <w:rFonts w:ascii="Times New Roman" w:hAnsi="Times New Roman"/>
          <w:color w:val="000000"/>
          <w:sz w:val="28"/>
          <w:szCs w:val="28"/>
          <w:lang w:eastAsia="ru-RU"/>
        </w:rPr>
        <w:t xml:space="preserve"> указанным в распоряжении о проведении рейдового осмотра, производится с согласия контролируемого лица или их представителя, с указанием в акте. </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19.7. В случае, если в результате рейдового осмотра были выявлены нарушения обязательных требований, специалист на месте составляет акт в отношении каждого контролируемого лица, допустившего нарушение, при </w:t>
      </w:r>
      <w:r w:rsidRPr="00CA7844">
        <w:rPr>
          <w:rFonts w:ascii="Times New Roman" w:hAnsi="Times New Roman"/>
          <w:color w:val="000000"/>
          <w:sz w:val="28"/>
          <w:szCs w:val="28"/>
          <w:lang w:eastAsia="ru-RU"/>
        </w:rPr>
        <w:lastRenderedPageBreak/>
        <w:t>этом отдельный акт, содержащий информацию в отношении всех результатов контроля, не оформляется.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20. Инспекционный визит:</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20.1. Инспекционный визит проводится во взаимодействии с конкретным контролируемым лицом и (или) владельцем (пользователем) </w:t>
      </w:r>
      <w:r w:rsidRPr="00CA7844">
        <w:rPr>
          <w:rFonts w:ascii="Times New Roman" w:hAnsi="Times New Roman"/>
          <w:color w:val="000000"/>
          <w:sz w:val="28"/>
          <w:szCs w:val="28"/>
        </w:rPr>
        <w:t>жилых помещений</w:t>
      </w:r>
      <w:r w:rsidRPr="00CA7844">
        <w:rPr>
          <w:rFonts w:ascii="Times New Roman" w:hAnsi="Times New Roman"/>
          <w:color w:val="000000"/>
          <w:sz w:val="28"/>
          <w:szCs w:val="28"/>
          <w:lang w:eastAsia="ru-RU"/>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w:t>
      </w:r>
      <w:r w:rsidRPr="00CA7844">
        <w:rPr>
          <w:rFonts w:ascii="Times New Roman" w:hAnsi="Times New Roman"/>
          <w:color w:val="000000"/>
          <w:sz w:val="28"/>
          <w:szCs w:val="28"/>
        </w:rPr>
        <w:t>жилых помещений</w:t>
      </w:r>
      <w:r w:rsidRPr="00CA7844">
        <w:rPr>
          <w:rFonts w:ascii="Times New Roman" w:hAnsi="Times New Roman"/>
          <w:color w:val="000000"/>
          <w:sz w:val="28"/>
          <w:szCs w:val="28"/>
          <w:lang w:eastAsia="ru-RU"/>
        </w:rPr>
        <w:t>.</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20.2. В ходе инспекционного визита допускаются следующие контрольные (надзорные) действия: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а) осмотр;</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б) опрос;</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в) получение письменных объяснений;</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г) инструментальное обследование.</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д) истребование документов.</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20.3. Срок проведения инспекционного визита в </w:t>
      </w:r>
      <w:r w:rsidRPr="00CA7844">
        <w:rPr>
          <w:rFonts w:ascii="Times New Roman" w:hAnsi="Times New Roman"/>
          <w:color w:val="000000"/>
          <w:sz w:val="28"/>
          <w:szCs w:val="28"/>
        </w:rPr>
        <w:t>жилое помещение</w:t>
      </w:r>
      <w:r w:rsidRPr="00CA7844">
        <w:rPr>
          <w:rFonts w:ascii="Times New Roman" w:hAnsi="Times New Roman"/>
          <w:color w:val="000000"/>
          <w:sz w:val="28"/>
          <w:szCs w:val="28"/>
          <w:lang w:eastAsia="ru-RU"/>
        </w:rPr>
        <w:t xml:space="preserve"> не может превышать один рабочий день.</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20.4. </w:t>
      </w:r>
      <w:proofErr w:type="gramStart"/>
      <w:r w:rsidRPr="00CA7844">
        <w:rPr>
          <w:rFonts w:ascii="Times New Roman" w:hAnsi="Times New Roman"/>
          <w:color w:val="000000"/>
          <w:sz w:val="28"/>
          <w:szCs w:val="28"/>
          <w:lang w:eastAsia="ru-RU"/>
        </w:rPr>
        <w:t>Доступ  специалиста</w:t>
      </w:r>
      <w:proofErr w:type="gramEnd"/>
      <w:r w:rsidRPr="00CA7844">
        <w:rPr>
          <w:rFonts w:ascii="Times New Roman" w:hAnsi="Times New Roman"/>
          <w:color w:val="000000"/>
          <w:sz w:val="28"/>
          <w:szCs w:val="28"/>
          <w:lang w:eastAsia="ru-RU"/>
        </w:rPr>
        <w:t xml:space="preserve"> в </w:t>
      </w:r>
      <w:r w:rsidRPr="00CA7844">
        <w:rPr>
          <w:rFonts w:ascii="Times New Roman" w:hAnsi="Times New Roman"/>
          <w:color w:val="000000"/>
          <w:sz w:val="28"/>
          <w:szCs w:val="28"/>
        </w:rPr>
        <w:t>жилые помещения</w:t>
      </w:r>
      <w:r w:rsidRPr="00CA7844">
        <w:rPr>
          <w:rFonts w:ascii="Times New Roman" w:hAnsi="Times New Roman"/>
          <w:color w:val="000000"/>
          <w:sz w:val="28"/>
          <w:szCs w:val="28"/>
          <w:lang w:eastAsia="ru-RU"/>
        </w:rPr>
        <w:t xml:space="preserve"> производится с согласия контролируемого лица или их представителя, с указанием в акте.</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21. Документарная проверка:</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21.1. Документарная проверка проводится по месту нахождения Администрации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w:t>
      </w:r>
      <w:r w:rsidRPr="00CA7844">
        <w:rPr>
          <w:rFonts w:ascii="Times New Roman" w:hAnsi="Times New Roman"/>
          <w:color w:val="000000"/>
          <w:sz w:val="28"/>
          <w:szCs w:val="28"/>
        </w:rPr>
        <w:t>жилых помещений</w:t>
      </w:r>
      <w:r w:rsidRPr="00CA7844">
        <w:rPr>
          <w:rFonts w:ascii="Times New Roman" w:hAnsi="Times New Roman"/>
          <w:color w:val="000000"/>
          <w:sz w:val="28"/>
          <w:szCs w:val="28"/>
          <w:lang w:eastAsia="ru-RU"/>
        </w:rPr>
        <w:t xml:space="preserve"> и связанные с исполнением ими обязательных требований и предписаний специалиста,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21.2. В ходе документарной проверки рассматриваются документы контролируемых лиц, имеющиеся в распоряжении специалиста,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жилищного контроля.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21.3. В ходе документарной проверки допускаются следующие контрольные (надзорные) действия: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а) получение письменных объяснений;</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б) истребование документов;</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в) экспертиза.</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21.4. В случае, если достоверность сведений, содержащихся в документах, имеющихся в распоряжении специалиста, вызывает обоснованные сомнения либо эти сведения не позволяют оценить исполнение контролируемым лицом обязательных требований, специалист направляет в адрес контролируемого </w:t>
      </w:r>
      <w:r w:rsidRPr="00CA7844">
        <w:rPr>
          <w:rFonts w:ascii="Times New Roman" w:hAnsi="Times New Roman"/>
          <w:color w:val="000000"/>
          <w:sz w:val="28"/>
          <w:szCs w:val="28"/>
          <w:lang w:eastAsia="ru-RU"/>
        </w:rPr>
        <w:lastRenderedPageBreak/>
        <w:t>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специалисту указанные в требовании документы.</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21.5.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главного специалиста документах и (или) полученным при осуществлении муниципального жилищного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специалисту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специалиста документах и (или) полученным при осуществлении муниципального жилищного контроля, вправе дополнительно представить специалисту документы, подтверждающие достоверность ранее представленных документов.</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21.6.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специалистом от иных органов, у контролируемого лица не </w:t>
      </w:r>
      <w:proofErr w:type="spellStart"/>
      <w:r w:rsidRPr="00CA7844">
        <w:rPr>
          <w:rFonts w:ascii="Times New Roman" w:hAnsi="Times New Roman"/>
          <w:color w:val="000000"/>
          <w:sz w:val="28"/>
          <w:szCs w:val="28"/>
          <w:lang w:eastAsia="ru-RU"/>
        </w:rPr>
        <w:t>истребуются</w:t>
      </w:r>
      <w:proofErr w:type="spellEnd"/>
      <w:r w:rsidRPr="00CA7844">
        <w:rPr>
          <w:rFonts w:ascii="Times New Roman" w:hAnsi="Times New Roman"/>
          <w:color w:val="000000"/>
          <w:sz w:val="28"/>
          <w:szCs w:val="28"/>
          <w:lang w:eastAsia="ru-RU"/>
        </w:rPr>
        <w:t>.</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21.7. Срок проведения документарной проверки не может превышать десять рабочих дней. В указанный срок не включается период с момента направления </w:t>
      </w:r>
      <w:r w:rsidRPr="00CA7844">
        <w:rPr>
          <w:rFonts w:ascii="Times New Roman" w:hAnsi="Times New Roman"/>
          <w:color w:val="000000"/>
          <w:sz w:val="28"/>
          <w:szCs w:val="28"/>
        </w:rPr>
        <w:t xml:space="preserve">Администрацией 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w:t>
      </w:r>
      <w:r w:rsidRPr="00CA7844">
        <w:rPr>
          <w:rFonts w:ascii="Times New Roman" w:hAnsi="Times New Roman"/>
          <w:color w:val="000000"/>
          <w:sz w:val="28"/>
          <w:szCs w:val="28"/>
        </w:rPr>
        <w:t xml:space="preserve"> </w:t>
      </w:r>
      <w:r w:rsidRPr="00CA7844">
        <w:rPr>
          <w:rFonts w:ascii="Times New Roman" w:hAnsi="Times New Roman"/>
          <w:color w:val="000000"/>
          <w:sz w:val="28"/>
          <w:szCs w:val="28"/>
          <w:lang w:eastAsia="ru-RU"/>
        </w:rPr>
        <w:t>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специалисту, а также период с момента направления контролируемому лицу информации специалиста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специалиста документах и (или) полученным при осуществлении муниципального жилищного контроля, и требования представить необходимые пояснения в письменной форме до момента представления указанных пояснений специалисту.</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21.8. Внеплановая документарная проверка проводится без согласования с органами прокуратуры.</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22. Выбор между проведением таких контрольных (надзорных) мероприятий как выездная проверка или рейдовый осмотр осуществляется исходя из количества владельцев и (или) пользователей </w:t>
      </w:r>
      <w:r w:rsidRPr="00CA7844">
        <w:rPr>
          <w:rFonts w:ascii="Times New Roman" w:hAnsi="Times New Roman"/>
          <w:color w:val="000000"/>
          <w:sz w:val="28"/>
          <w:szCs w:val="28"/>
        </w:rPr>
        <w:t>жилых помещений</w:t>
      </w:r>
      <w:r w:rsidRPr="00CA7844">
        <w:rPr>
          <w:rFonts w:ascii="Times New Roman" w:hAnsi="Times New Roman"/>
          <w:color w:val="000000"/>
          <w:sz w:val="28"/>
          <w:szCs w:val="28"/>
          <w:lang w:eastAsia="ru-RU"/>
        </w:rPr>
        <w:t>: в случае наличия одного - проводится выездная проверка, если несколько - рейдовый осмотр.</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23. Выездное обследование:</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lastRenderedPageBreak/>
        <w:t xml:space="preserve">23.1. Выездное обследование проводится на основании распоряжения Главы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 по месту нахождения </w:t>
      </w:r>
      <w:r w:rsidRPr="00CA7844">
        <w:rPr>
          <w:rFonts w:ascii="Times New Roman" w:hAnsi="Times New Roman"/>
          <w:color w:val="000000"/>
          <w:sz w:val="28"/>
          <w:szCs w:val="28"/>
        </w:rPr>
        <w:t>жилых помещений</w:t>
      </w:r>
      <w:r w:rsidRPr="00CA7844">
        <w:rPr>
          <w:rFonts w:ascii="Times New Roman" w:hAnsi="Times New Roman"/>
          <w:color w:val="000000"/>
          <w:sz w:val="28"/>
          <w:szCs w:val="28"/>
          <w:lang w:eastAsia="ru-RU"/>
        </w:rPr>
        <w:t xml:space="preserve">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23.2. В ходе выездного обследования специалист имеет право осуществлять осмотр общедоступных (открытых для посещения неограниченным кругом лиц) объектов контроля.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23.3.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23.4. По результатам проведения выездного обследования решения, предусмотренные </w:t>
      </w:r>
      <w:hyperlink r:id="rId19" w:anchor="AAK0NS" w:history="1">
        <w:r w:rsidRPr="00CA7844">
          <w:rPr>
            <w:rStyle w:val="a3"/>
            <w:rFonts w:ascii="Times New Roman" w:hAnsi="Times New Roman"/>
            <w:color w:val="000000"/>
            <w:sz w:val="28"/>
            <w:szCs w:val="28"/>
            <w:u w:val="none"/>
            <w:lang w:eastAsia="ru-RU"/>
          </w:rPr>
          <w:t>п.п.1</w:t>
        </w:r>
      </w:hyperlink>
      <w:r w:rsidRPr="00CA7844">
        <w:rPr>
          <w:rFonts w:ascii="Times New Roman" w:hAnsi="Times New Roman"/>
          <w:color w:val="000000"/>
          <w:sz w:val="28"/>
          <w:szCs w:val="28"/>
          <w:lang w:eastAsia="ru-RU"/>
        </w:rPr>
        <w:t> и </w:t>
      </w:r>
      <w:hyperlink r:id="rId20" w:anchor="AAM0NT" w:history="1">
        <w:r w:rsidRPr="00CA7844">
          <w:rPr>
            <w:rStyle w:val="a3"/>
            <w:rFonts w:ascii="Times New Roman" w:hAnsi="Times New Roman"/>
            <w:color w:val="000000"/>
            <w:sz w:val="28"/>
            <w:szCs w:val="28"/>
            <w:u w:val="none"/>
            <w:lang w:eastAsia="ru-RU"/>
          </w:rPr>
          <w:t>2 ч.2 ст.90 Федерального закона № 248-ФЗ</w:t>
        </w:r>
      </w:hyperlink>
      <w:r w:rsidRPr="00CA7844">
        <w:rPr>
          <w:rFonts w:ascii="Times New Roman" w:hAnsi="Times New Roman"/>
          <w:color w:val="000000"/>
          <w:sz w:val="28"/>
          <w:szCs w:val="28"/>
          <w:lang w:eastAsia="ru-RU"/>
        </w:rPr>
        <w:t>, не принимаются.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23.5. Выездное обследование может проводиться в форме внепланового контрольного (надзорного) мероприятия.</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24.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с:</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24.1.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24.2.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24.3. Истечением срока исполнения предписания специалиста об устранении выявленного нарушения обязательных требований - в случаях, установленных </w:t>
      </w:r>
      <w:hyperlink r:id="rId21" w:anchor="AA40NM" w:history="1">
        <w:r w:rsidRPr="00CA7844">
          <w:rPr>
            <w:rStyle w:val="a3"/>
            <w:rFonts w:ascii="Times New Roman" w:hAnsi="Times New Roman"/>
            <w:color w:val="000000"/>
            <w:sz w:val="28"/>
            <w:szCs w:val="28"/>
            <w:u w:val="none"/>
            <w:lang w:eastAsia="ru-RU"/>
          </w:rPr>
          <w:t>ч.1 ст. 95 Федерального закона № 248-ФЗ</w:t>
        </w:r>
      </w:hyperlink>
      <w:r w:rsidRPr="00CA7844">
        <w:rPr>
          <w:rFonts w:ascii="Times New Roman" w:hAnsi="Times New Roman"/>
          <w:color w:val="000000"/>
          <w:sz w:val="28"/>
          <w:szCs w:val="28"/>
          <w:lang w:eastAsia="ru-RU"/>
        </w:rPr>
        <w:t>.</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25. 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специалист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2" w:anchor="A8E0NE" w:history="1">
        <w:r w:rsidRPr="00CA7844">
          <w:rPr>
            <w:rStyle w:val="a3"/>
            <w:rFonts w:ascii="Times New Roman" w:hAnsi="Times New Roman"/>
            <w:color w:val="000000"/>
            <w:sz w:val="28"/>
            <w:szCs w:val="28"/>
            <w:u w:val="none"/>
            <w:lang w:eastAsia="ru-RU"/>
          </w:rPr>
          <w:t>ч.5 ст.66 Федерального закона № 248-ФЗ</w:t>
        </w:r>
      </w:hyperlink>
      <w:r w:rsidRPr="00CA7844">
        <w:rPr>
          <w:rFonts w:ascii="Times New Roman" w:hAnsi="Times New Roman"/>
          <w:color w:val="000000"/>
          <w:sz w:val="28"/>
          <w:szCs w:val="28"/>
          <w:lang w:eastAsia="ru-RU"/>
        </w:rPr>
        <w:t>.</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26. При проведении выездного обследования, инспекционного визита, рейдового осмотра, выездной проверки специалистом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Главой Администрации</w:t>
      </w:r>
      <w:r w:rsidRPr="00CA7844">
        <w:rPr>
          <w:rFonts w:ascii="Times New Roman" w:hAnsi="Times New Roman"/>
          <w:color w:val="000000"/>
          <w:sz w:val="28"/>
          <w:szCs w:val="28"/>
        </w:rPr>
        <w:t xml:space="preserve"> 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w:t>
      </w:r>
    </w:p>
    <w:p w:rsidR="00CA7844" w:rsidRPr="00CA7844" w:rsidRDefault="00CA7844" w:rsidP="00CA7844">
      <w:pPr>
        <w:shd w:val="clear" w:color="auto" w:fill="FFFFFF"/>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lastRenderedPageBreak/>
        <w:t>27.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28. При проведении контрольных (надзорных) мероприятий проверочные листы заполняются специалистом в электронной форме посредством внесения ответов на контрольные вопросы и заверяются усиленной квалифицированной электронной подписью специалиста.</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29. К проведению контрольных (надзорных) мероприятий </w:t>
      </w:r>
      <w:r w:rsidRPr="00CA7844">
        <w:rPr>
          <w:rFonts w:ascii="Times New Roman" w:hAnsi="Times New Roman"/>
          <w:color w:val="000000"/>
          <w:sz w:val="28"/>
          <w:szCs w:val="28"/>
        </w:rPr>
        <w:t xml:space="preserve">Администрацией 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 при необходимости могут привлекаться эксперты, экспертные организации, специалисты в порядке, установленном федеральным законодательством.</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30. Контроль за устранением выявленных нарушений обязательных требований осуществляется специалистом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контроль за устранением выявленных нарушений обязательных требований осуществляется в форме инспекционного визита.</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31. При проведении контрольных (надзорных) мероприятий специалистом осуществляются следующие контрольные (надзорные) действия в соответствии с требованиями, предусмотренные </w:t>
      </w:r>
      <w:hyperlink r:id="rId23" w:anchor="A800NA" w:history="1">
        <w:r w:rsidRPr="00CA7844">
          <w:rPr>
            <w:rStyle w:val="a3"/>
            <w:rFonts w:ascii="Times New Roman" w:hAnsi="Times New Roman"/>
            <w:color w:val="000000"/>
            <w:sz w:val="28"/>
            <w:szCs w:val="28"/>
            <w:u w:val="none"/>
            <w:lang w:eastAsia="ru-RU"/>
          </w:rPr>
          <w:t>ст.ст.76</w:t>
        </w:r>
      </w:hyperlink>
      <w:r w:rsidRPr="00CA7844">
        <w:rPr>
          <w:rFonts w:ascii="Times New Roman" w:hAnsi="Times New Roman"/>
          <w:color w:val="000000"/>
          <w:sz w:val="28"/>
          <w:szCs w:val="28"/>
          <w:lang w:eastAsia="ru-RU"/>
        </w:rPr>
        <w:t>-</w:t>
      </w:r>
      <w:hyperlink r:id="rId24" w:anchor="AA80NR" w:history="1">
        <w:r w:rsidRPr="00CA7844">
          <w:rPr>
            <w:rStyle w:val="a3"/>
            <w:rFonts w:ascii="Times New Roman" w:hAnsi="Times New Roman"/>
            <w:color w:val="000000"/>
            <w:sz w:val="28"/>
            <w:szCs w:val="28"/>
            <w:u w:val="none"/>
            <w:lang w:eastAsia="ru-RU"/>
          </w:rPr>
          <w:t>80</w:t>
        </w:r>
      </w:hyperlink>
      <w:r w:rsidRPr="00CA7844">
        <w:rPr>
          <w:rFonts w:ascii="Times New Roman" w:hAnsi="Times New Roman"/>
          <w:color w:val="000000"/>
          <w:sz w:val="28"/>
          <w:szCs w:val="28"/>
          <w:lang w:eastAsia="ru-RU"/>
        </w:rPr>
        <w:t>, </w:t>
      </w:r>
      <w:hyperlink r:id="rId25" w:anchor="AA00NN" w:history="1">
        <w:r w:rsidRPr="00CA7844">
          <w:rPr>
            <w:rStyle w:val="a3"/>
            <w:rFonts w:ascii="Times New Roman" w:hAnsi="Times New Roman"/>
            <w:color w:val="000000"/>
            <w:sz w:val="28"/>
            <w:szCs w:val="28"/>
            <w:u w:val="none"/>
            <w:lang w:eastAsia="ru-RU"/>
          </w:rPr>
          <w:t>82</w:t>
        </w:r>
      </w:hyperlink>
      <w:r w:rsidRPr="00CA7844">
        <w:rPr>
          <w:rFonts w:ascii="Times New Roman" w:hAnsi="Times New Roman"/>
          <w:color w:val="000000"/>
          <w:sz w:val="28"/>
          <w:szCs w:val="28"/>
          <w:lang w:eastAsia="ru-RU"/>
        </w:rPr>
        <w:t> и </w:t>
      </w:r>
      <w:hyperlink r:id="rId26" w:anchor="AA80NP" w:history="1">
        <w:r w:rsidRPr="00CA7844">
          <w:rPr>
            <w:rStyle w:val="a3"/>
            <w:rFonts w:ascii="Times New Roman" w:hAnsi="Times New Roman"/>
            <w:color w:val="000000"/>
            <w:sz w:val="28"/>
            <w:szCs w:val="28"/>
            <w:u w:val="none"/>
            <w:lang w:eastAsia="ru-RU"/>
          </w:rPr>
          <w:t>84 Федерального закона № 248-ФЗ</w:t>
        </w:r>
      </w:hyperlink>
      <w:r w:rsidRPr="00CA7844">
        <w:rPr>
          <w:rFonts w:ascii="Times New Roman" w:hAnsi="Times New Roman"/>
          <w:color w:val="000000"/>
          <w:sz w:val="28"/>
          <w:szCs w:val="28"/>
          <w:lang w:eastAsia="ru-RU"/>
        </w:rPr>
        <w:t>:</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а) осмотр.</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б) досмотр.</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в) опрос.</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г) получение письменных объяснений.</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д) истребование документов.</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е) инструментальное обследование.</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ж) экспертиза.</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32. Осмотр:</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32.1. Осмотр осуществляется специалистом в присутствии контролируемого лица или его представителя и (или) с применением видеозаписи.</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32.2. По результатам осмотра специалистом составляется протокол осмотра, в который вносится перечень осмотренных </w:t>
      </w:r>
      <w:r w:rsidRPr="00CA7844">
        <w:rPr>
          <w:rFonts w:ascii="Times New Roman" w:hAnsi="Times New Roman"/>
          <w:color w:val="000000"/>
          <w:sz w:val="28"/>
          <w:szCs w:val="28"/>
        </w:rPr>
        <w:t>жилых помещений</w:t>
      </w:r>
      <w:r w:rsidRPr="00CA7844">
        <w:rPr>
          <w:rFonts w:ascii="Times New Roman" w:hAnsi="Times New Roman"/>
          <w:color w:val="000000"/>
          <w:sz w:val="28"/>
          <w:szCs w:val="28"/>
          <w:lang w:eastAsia="ru-RU"/>
        </w:rPr>
        <w:t xml:space="preserve">, а также вид, количество и иные идентификационные признаки </w:t>
      </w:r>
      <w:r w:rsidRPr="00CA7844">
        <w:rPr>
          <w:rFonts w:ascii="Times New Roman" w:hAnsi="Times New Roman"/>
          <w:color w:val="000000"/>
          <w:sz w:val="28"/>
          <w:szCs w:val="28"/>
        </w:rPr>
        <w:t>жилых помещений</w:t>
      </w:r>
      <w:r w:rsidRPr="00CA7844">
        <w:rPr>
          <w:rFonts w:ascii="Times New Roman" w:hAnsi="Times New Roman"/>
          <w:color w:val="000000"/>
          <w:sz w:val="28"/>
          <w:szCs w:val="28"/>
          <w:lang w:eastAsia="ru-RU"/>
        </w:rPr>
        <w:t>, имеющие значение для контрольного (надзорного) мероприятия.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33. Досмотр:</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33.1. Досмотр осуществляется специалистом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специалисту о невозможности присутствия при проведении контрольного (надзорного) мероприятия с </w:t>
      </w:r>
      <w:r w:rsidRPr="00CA7844">
        <w:rPr>
          <w:rFonts w:ascii="Times New Roman" w:hAnsi="Times New Roman"/>
          <w:color w:val="000000"/>
          <w:sz w:val="28"/>
          <w:szCs w:val="28"/>
          <w:lang w:eastAsia="ru-RU"/>
        </w:rPr>
        <w:lastRenderedPageBreak/>
        <w:t>обязательным применением видеозаписи.</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33.2. По результатам досмотра специалистом составляется протокол досмотра, в который вносится перечень досмотренных </w:t>
      </w:r>
      <w:r w:rsidRPr="00CA7844">
        <w:rPr>
          <w:rFonts w:ascii="Times New Roman" w:hAnsi="Times New Roman"/>
          <w:color w:val="000000"/>
          <w:sz w:val="28"/>
          <w:szCs w:val="28"/>
        </w:rPr>
        <w:t>жилых помещений,</w:t>
      </w:r>
      <w:r w:rsidRPr="00CA7844">
        <w:rPr>
          <w:rFonts w:ascii="Times New Roman" w:hAnsi="Times New Roman"/>
          <w:color w:val="000000"/>
          <w:sz w:val="28"/>
          <w:szCs w:val="28"/>
          <w:lang w:eastAsia="ru-RU"/>
        </w:rPr>
        <w:t xml:space="preserve"> а также вид, количество и иные идентификационные признаки исследуемых</w:t>
      </w:r>
      <w:r w:rsidRPr="00CA7844">
        <w:rPr>
          <w:rFonts w:ascii="Times New Roman" w:hAnsi="Times New Roman"/>
          <w:color w:val="000000"/>
          <w:sz w:val="28"/>
          <w:szCs w:val="28"/>
        </w:rPr>
        <w:t xml:space="preserve"> жилых помещений</w:t>
      </w:r>
      <w:r w:rsidRPr="00CA7844">
        <w:rPr>
          <w:rFonts w:ascii="Times New Roman" w:hAnsi="Times New Roman"/>
          <w:color w:val="000000"/>
          <w:sz w:val="28"/>
          <w:szCs w:val="28"/>
          <w:lang w:eastAsia="ru-RU"/>
        </w:rPr>
        <w:t>, имеющих значение для контрольного (надзорного) мероприятия.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34. Опрос.</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Результаты опроса фиксируются специалистом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35. Получение письменных объяснений:</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35.1. Письменные объяснения (далее - объяснения) оформляются путем составления письменного документа в свободной форме.</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35.</w:t>
      </w:r>
      <w:proofErr w:type="gramStart"/>
      <w:r w:rsidRPr="00CA7844">
        <w:rPr>
          <w:rFonts w:ascii="Times New Roman" w:hAnsi="Times New Roman"/>
          <w:color w:val="000000"/>
          <w:sz w:val="28"/>
          <w:szCs w:val="28"/>
          <w:lang w:eastAsia="ru-RU"/>
        </w:rPr>
        <w:t>2.Специалист</w:t>
      </w:r>
      <w:proofErr w:type="gramEnd"/>
      <w:r w:rsidRPr="00CA7844">
        <w:rPr>
          <w:rFonts w:ascii="Times New Roman" w:hAnsi="Times New Roman"/>
          <w:color w:val="000000"/>
          <w:sz w:val="28"/>
          <w:szCs w:val="28"/>
          <w:lang w:eastAsia="ru-RU"/>
        </w:rPr>
        <w:t xml:space="preserve">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специалист с их слов записал верно, и подписывают документ, указывая дату и место его составления.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36. Истребование документов:</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36.1. </w:t>
      </w:r>
      <w:proofErr w:type="spellStart"/>
      <w:r w:rsidRPr="00CA7844">
        <w:rPr>
          <w:rFonts w:ascii="Times New Roman" w:hAnsi="Times New Roman"/>
          <w:color w:val="000000"/>
          <w:sz w:val="28"/>
          <w:szCs w:val="28"/>
          <w:lang w:eastAsia="ru-RU"/>
        </w:rPr>
        <w:t>Истребуемые</w:t>
      </w:r>
      <w:proofErr w:type="spellEnd"/>
      <w:r w:rsidRPr="00CA7844">
        <w:rPr>
          <w:rFonts w:ascii="Times New Roman" w:hAnsi="Times New Roman"/>
          <w:color w:val="000000"/>
          <w:sz w:val="28"/>
          <w:szCs w:val="28"/>
          <w:lang w:eastAsia="ru-RU"/>
        </w:rPr>
        <w:t xml:space="preserve"> документы направляются специалисту в форме электронного документа в порядке, предусмотренном </w:t>
      </w:r>
      <w:hyperlink r:id="rId27" w:anchor="8PO0LU" w:history="1">
        <w:r w:rsidRPr="00CA7844">
          <w:rPr>
            <w:rStyle w:val="a3"/>
            <w:rFonts w:ascii="Times New Roman" w:hAnsi="Times New Roman"/>
            <w:color w:val="000000"/>
            <w:sz w:val="28"/>
            <w:szCs w:val="28"/>
            <w:u w:val="none"/>
            <w:lang w:eastAsia="ru-RU"/>
          </w:rPr>
          <w:t>ст. 21 Федерального закона №248-ФЗ</w:t>
        </w:r>
      </w:hyperlink>
      <w:r w:rsidRPr="00CA7844">
        <w:rPr>
          <w:rFonts w:ascii="Times New Roman" w:hAnsi="Times New Roman"/>
          <w:color w:val="000000"/>
          <w:sz w:val="28"/>
          <w:szCs w:val="28"/>
          <w:lang w:eastAsia="ru-RU"/>
        </w:rPr>
        <w:t xml:space="preserve">, за исключением случаев, если </w:t>
      </w:r>
      <w:r w:rsidRPr="00CA7844">
        <w:rPr>
          <w:rFonts w:ascii="Times New Roman" w:hAnsi="Times New Roman"/>
          <w:color w:val="000000"/>
          <w:sz w:val="28"/>
          <w:szCs w:val="28"/>
        </w:rPr>
        <w:t xml:space="preserve">Администрацией 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 установлена необходимость представления документов на бумажном носителе. Документы могут быть представлены в Администрацию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Администрацию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 не требуется. Тиражирование копий документов на бумажном носителе и их доставка в Администрацию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color w:val="000000"/>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color w:val="000000"/>
          <w:sz w:val="28"/>
          <w:szCs w:val="28"/>
          <w:lang w:eastAsia="ru-RU"/>
        </w:rPr>
        <w:t xml:space="preserve"> РБ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36.2. В случае представления заверенных копий </w:t>
      </w:r>
      <w:proofErr w:type="spellStart"/>
      <w:r w:rsidRPr="00CA7844">
        <w:rPr>
          <w:rFonts w:ascii="Times New Roman" w:hAnsi="Times New Roman"/>
          <w:color w:val="000000"/>
          <w:sz w:val="28"/>
          <w:szCs w:val="28"/>
          <w:lang w:eastAsia="ru-RU"/>
        </w:rPr>
        <w:t>истребуемых</w:t>
      </w:r>
      <w:proofErr w:type="spellEnd"/>
      <w:r w:rsidRPr="00CA7844">
        <w:rPr>
          <w:rFonts w:ascii="Times New Roman" w:hAnsi="Times New Roman"/>
          <w:color w:val="000000"/>
          <w:sz w:val="28"/>
          <w:szCs w:val="28"/>
          <w:lang w:eastAsia="ru-RU"/>
        </w:rPr>
        <w:t xml:space="preserve"> документов специалист вправе ознакомиться с подлинниками документов.</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36.3. Документы, которые </w:t>
      </w:r>
      <w:proofErr w:type="spellStart"/>
      <w:r w:rsidRPr="00CA7844">
        <w:rPr>
          <w:rFonts w:ascii="Times New Roman" w:hAnsi="Times New Roman"/>
          <w:color w:val="000000"/>
          <w:sz w:val="28"/>
          <w:szCs w:val="28"/>
          <w:lang w:eastAsia="ru-RU"/>
        </w:rPr>
        <w:t>истребуются</w:t>
      </w:r>
      <w:proofErr w:type="spellEnd"/>
      <w:r w:rsidRPr="00CA7844">
        <w:rPr>
          <w:rFonts w:ascii="Times New Roman" w:hAnsi="Times New Roman"/>
          <w:color w:val="000000"/>
          <w:sz w:val="28"/>
          <w:szCs w:val="28"/>
          <w:lang w:eastAsia="ru-RU"/>
        </w:rPr>
        <w:t xml:space="preserve"> в ходе контрольного (надзорного) мероприятия, должны быть представлены контролируемым лицом специалисту в срок, указанный в требовании о представлении документов. В случае, если контролируемое лицо не имеет возможности представить </w:t>
      </w:r>
      <w:proofErr w:type="spellStart"/>
      <w:r w:rsidRPr="00CA7844">
        <w:rPr>
          <w:rFonts w:ascii="Times New Roman" w:hAnsi="Times New Roman"/>
          <w:color w:val="000000"/>
          <w:sz w:val="28"/>
          <w:szCs w:val="28"/>
          <w:lang w:eastAsia="ru-RU"/>
        </w:rPr>
        <w:t>истребуемые</w:t>
      </w:r>
      <w:proofErr w:type="spellEnd"/>
      <w:r w:rsidRPr="00CA7844">
        <w:rPr>
          <w:rFonts w:ascii="Times New Roman" w:hAnsi="Times New Roman"/>
          <w:color w:val="000000"/>
          <w:sz w:val="28"/>
          <w:szCs w:val="28"/>
          <w:lang w:eastAsia="ru-RU"/>
        </w:rPr>
        <w:t xml:space="preserve"> документы в течение установленного в указанном требовании </w:t>
      </w:r>
      <w:r w:rsidRPr="00CA7844">
        <w:rPr>
          <w:rFonts w:ascii="Times New Roman" w:hAnsi="Times New Roman"/>
          <w:color w:val="000000"/>
          <w:sz w:val="28"/>
          <w:szCs w:val="28"/>
          <w:lang w:eastAsia="ru-RU"/>
        </w:rPr>
        <w:lastRenderedPageBreak/>
        <w:t xml:space="preserve">срока, оно обязано незамедлительно ходатайством в письменной форме уведомить специалиста о невозможности представления документов в установленный срок с указанием причин, по которым </w:t>
      </w:r>
      <w:proofErr w:type="spellStart"/>
      <w:r w:rsidRPr="00CA7844">
        <w:rPr>
          <w:rFonts w:ascii="Times New Roman" w:hAnsi="Times New Roman"/>
          <w:color w:val="000000"/>
          <w:sz w:val="28"/>
          <w:szCs w:val="28"/>
          <w:lang w:eastAsia="ru-RU"/>
        </w:rPr>
        <w:t>истребуемые</w:t>
      </w:r>
      <w:proofErr w:type="spellEnd"/>
      <w:r w:rsidRPr="00CA7844">
        <w:rPr>
          <w:rFonts w:ascii="Times New Roman" w:hAnsi="Times New Roman"/>
          <w:color w:val="000000"/>
          <w:sz w:val="28"/>
          <w:szCs w:val="28"/>
          <w:lang w:eastAsia="ru-RU"/>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CA7844">
        <w:rPr>
          <w:rFonts w:ascii="Times New Roman" w:hAnsi="Times New Roman"/>
          <w:color w:val="000000"/>
          <w:sz w:val="28"/>
          <w:szCs w:val="28"/>
          <w:lang w:eastAsia="ru-RU"/>
        </w:rPr>
        <w:t>истребуемые</w:t>
      </w:r>
      <w:proofErr w:type="spellEnd"/>
      <w:r w:rsidRPr="00CA7844">
        <w:rPr>
          <w:rFonts w:ascii="Times New Roman" w:hAnsi="Times New Roman"/>
          <w:color w:val="000000"/>
          <w:sz w:val="28"/>
          <w:szCs w:val="28"/>
          <w:lang w:eastAsia="ru-RU"/>
        </w:rPr>
        <w:t xml:space="preserve"> документы. В течение 24 часов со дня получения такого ходатайства специалист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28" w:anchor="8PO0LU" w:history="1">
        <w:r w:rsidRPr="00CA7844">
          <w:rPr>
            <w:rStyle w:val="a3"/>
            <w:rFonts w:ascii="Times New Roman" w:hAnsi="Times New Roman"/>
            <w:color w:val="000000"/>
            <w:sz w:val="28"/>
            <w:szCs w:val="28"/>
            <w:u w:val="none"/>
            <w:lang w:eastAsia="ru-RU"/>
          </w:rPr>
          <w:t>ст.21 Федерального закона N 248-ФЗ</w:t>
        </w:r>
      </w:hyperlink>
      <w:r w:rsidRPr="00CA7844">
        <w:rPr>
          <w:rFonts w:ascii="Times New Roman" w:hAnsi="Times New Roman"/>
          <w:color w:val="000000"/>
          <w:sz w:val="28"/>
          <w:szCs w:val="28"/>
          <w:lang w:eastAsia="ru-RU"/>
        </w:rPr>
        <w:t>.</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 xml:space="preserve">36.4. Документы (копии документов), ранее представленные контролируемым лицом специалисту, независимо от оснований их представления могут не представляться повторно при условии уведомления специалиста о том, что </w:t>
      </w:r>
      <w:proofErr w:type="spellStart"/>
      <w:r w:rsidRPr="00CA7844">
        <w:rPr>
          <w:rFonts w:ascii="Times New Roman" w:hAnsi="Times New Roman"/>
          <w:color w:val="000000"/>
          <w:sz w:val="28"/>
          <w:szCs w:val="28"/>
          <w:lang w:eastAsia="ru-RU"/>
        </w:rPr>
        <w:t>истребуемые</w:t>
      </w:r>
      <w:proofErr w:type="spellEnd"/>
      <w:r w:rsidRPr="00CA7844">
        <w:rPr>
          <w:rFonts w:ascii="Times New Roman" w:hAnsi="Times New Roman"/>
          <w:color w:val="000000"/>
          <w:sz w:val="28"/>
          <w:szCs w:val="28"/>
          <w:lang w:eastAsia="ru-RU"/>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37. Инструментальное обследование:</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37.1. Инструментальное обследование проводится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жилых помещений с использованием специального оборудования и (или) технических приборов, средств доступа к информации, предусмотренных </w:t>
      </w:r>
      <w:hyperlink r:id="rId29" w:anchor="AA00NN" w:history="1">
        <w:r w:rsidRPr="00CA7844">
          <w:rPr>
            <w:rStyle w:val="a3"/>
            <w:rFonts w:ascii="Times New Roman" w:hAnsi="Times New Roman"/>
            <w:color w:val="000000"/>
            <w:sz w:val="28"/>
            <w:szCs w:val="28"/>
            <w:u w:val="none"/>
            <w:lang w:eastAsia="ru-RU"/>
          </w:rPr>
          <w:t>статьей 82 Федерального закона N 248-ФЗ</w:t>
        </w:r>
      </w:hyperlink>
      <w:r w:rsidRPr="00CA7844">
        <w:rPr>
          <w:rFonts w:ascii="Times New Roman" w:hAnsi="Times New Roman"/>
          <w:color w:val="000000"/>
          <w:sz w:val="28"/>
          <w:szCs w:val="28"/>
          <w:lang w:eastAsia="ru-RU"/>
        </w:rPr>
        <w:t>,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37.2. Инструментальное обследование осуществляется специалистом, имеющими допуск к работе на специальном оборудовании, использованию технических приборов.</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37.3. По результатам инструментального обследования специалистом составляется протокол инструментального обследования, в котором указываются дата и место его составления, должность, фамилия и инициалы специалиста, составившего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38. Экспертиза:</w:t>
      </w:r>
    </w:p>
    <w:p w:rsidR="00CA7844" w:rsidRPr="00CA7844" w:rsidRDefault="00CA7844" w:rsidP="00CA7844">
      <w:pPr>
        <w:suppressAutoHyphens w:val="0"/>
        <w:ind w:firstLine="426"/>
        <w:jc w:val="both"/>
        <w:textAlignment w:val="baseline"/>
        <w:rPr>
          <w:rFonts w:ascii="Times New Roman" w:hAnsi="Times New Roman"/>
          <w:color w:val="000000"/>
          <w:sz w:val="28"/>
          <w:szCs w:val="28"/>
          <w:lang w:eastAsia="ru-RU"/>
        </w:rPr>
      </w:pPr>
      <w:r w:rsidRPr="00CA7844">
        <w:rPr>
          <w:rFonts w:ascii="Times New Roman" w:hAnsi="Times New Roman"/>
          <w:color w:val="000000"/>
          <w:sz w:val="28"/>
          <w:szCs w:val="28"/>
          <w:lang w:eastAsia="ru-RU"/>
        </w:rPr>
        <w:t>38.1. Конкретное экспертное задание включает одну или несколько из следующих задач экспертизы:</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color w:val="000000"/>
          <w:sz w:val="28"/>
          <w:szCs w:val="28"/>
          <w:lang w:eastAsia="ru-RU"/>
        </w:rPr>
        <w:t>а) установление фа</w:t>
      </w:r>
      <w:r w:rsidRPr="00CA7844">
        <w:rPr>
          <w:rFonts w:ascii="Times New Roman" w:hAnsi="Times New Roman"/>
          <w:sz w:val="28"/>
          <w:szCs w:val="28"/>
          <w:lang w:eastAsia="ru-RU"/>
        </w:rPr>
        <w:t>ктов, обстоятельств;</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б) установление тождества или различия.</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38.2. Экспертиза осуществляется экспертом или экспертной организацией </w:t>
      </w:r>
      <w:r w:rsidRPr="00CA7844">
        <w:rPr>
          <w:rFonts w:ascii="Times New Roman" w:hAnsi="Times New Roman"/>
          <w:sz w:val="28"/>
          <w:szCs w:val="28"/>
          <w:lang w:eastAsia="ru-RU"/>
        </w:rPr>
        <w:lastRenderedPageBreak/>
        <w:t>по поручению Главы С</w:t>
      </w:r>
      <w:r w:rsidRPr="00CA7844">
        <w:rPr>
          <w:rFonts w:ascii="Times New Roman" w:hAnsi="Times New Roman"/>
          <w:color w:val="000000"/>
          <w:sz w:val="28"/>
          <w:szCs w:val="28"/>
        </w:rPr>
        <w:t xml:space="preserve">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38.3. При назначении и осуществлении экспертизы контролируемые лица имеют право:</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а) информировать Главу С</w:t>
      </w:r>
      <w:r w:rsidRPr="00CA7844">
        <w:rPr>
          <w:rFonts w:ascii="Times New Roman" w:hAnsi="Times New Roman"/>
          <w:color w:val="000000"/>
          <w:sz w:val="28"/>
          <w:szCs w:val="28"/>
        </w:rPr>
        <w:t xml:space="preserve">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w:t>
      </w:r>
      <w:r w:rsidRPr="00CA7844">
        <w:rPr>
          <w:rFonts w:ascii="Times New Roman" w:hAnsi="Times New Roman"/>
          <w:color w:val="000000"/>
          <w:sz w:val="28"/>
          <w:szCs w:val="28"/>
        </w:rPr>
        <w:t xml:space="preserve"> </w:t>
      </w:r>
      <w:r w:rsidRPr="00CA7844">
        <w:rPr>
          <w:rFonts w:ascii="Times New Roman" w:hAnsi="Times New Roman"/>
          <w:sz w:val="28"/>
          <w:szCs w:val="28"/>
          <w:lang w:eastAsia="ru-RU"/>
        </w:rPr>
        <w:t>о наличии конфликта интересов у эксперта, экспертной организации;</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б)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в) присутствовать с разрешения специалиста при осуществлении экспертизы и давать объяснения эксперту;</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г) знакомиться с заключением эксперта или экспертной организации.</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38.4.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38.5. Время осуществления экспертизы зависит от вида экспертизы и устанавливается индивидуально в каждом конкретном случае по соглашению между </w:t>
      </w:r>
      <w:r w:rsidRPr="00CA7844">
        <w:rPr>
          <w:rFonts w:ascii="Times New Roman" w:hAnsi="Times New Roman"/>
          <w:color w:val="000000"/>
          <w:sz w:val="28"/>
          <w:szCs w:val="28"/>
        </w:rPr>
        <w:t xml:space="preserve">Администрацией 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и экспертом или экспертной организацией.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38.6. Результаты экспертизы оформляются экспертным заключением.</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39. Документы, оформляемые специалистом при осуществлении муниципального жилищного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40. Информирование о совершаемых специалистом действиях и принимаемых решениях при осуществлении муниципального жилищного контроля:</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40.1. Информирование контролируемых лиц о совершаемых специалистом действиях и принимаемых решениях осуществляется в сроки и порядке, установленные </w:t>
      </w:r>
      <w:hyperlink r:id="rId30" w:anchor="64U0IK" w:history="1">
        <w:r w:rsidRPr="00CA7844">
          <w:rPr>
            <w:rStyle w:val="a3"/>
            <w:rFonts w:ascii="Times New Roman" w:hAnsi="Times New Roman"/>
            <w:color w:val="auto"/>
            <w:sz w:val="28"/>
            <w:szCs w:val="28"/>
            <w:u w:val="none"/>
            <w:lang w:eastAsia="ru-RU"/>
          </w:rPr>
          <w:t>Федеральным законом N 248-ФЗ</w:t>
        </w:r>
      </w:hyperlink>
      <w:r w:rsidRPr="00CA7844">
        <w:rPr>
          <w:rFonts w:ascii="Times New Roman" w:hAnsi="Times New Roman"/>
          <w:sz w:val="28"/>
          <w:szCs w:val="28"/>
          <w:lang w:eastAsia="ru-RU"/>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средств связи.</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40.2. Контролируемое лицо считается проинформированным надлежащим образом в случае, если сведения предоставлены контролируемому лицу в соответствии с п. 40.1 раздела 2 Положения, в том числе направлены ему электронной почтой по адресу, сведения о котором представлены специалисту контролируемым лицом и внесены в информационные ресурсы, информационные системы при осуществлении муниципального контроля или </w:t>
      </w:r>
      <w:r w:rsidRPr="00CA7844">
        <w:rPr>
          <w:rFonts w:ascii="Times New Roman" w:hAnsi="Times New Roman"/>
          <w:sz w:val="28"/>
          <w:szCs w:val="28"/>
          <w:lang w:eastAsia="ru-RU"/>
        </w:rPr>
        <w:lastRenderedPageBreak/>
        <w:t xml:space="preserve">оказании государственных и муниципальных услуг, за исключением случаев, определенных в пункте 40.6 разд. 2 Положения. Для целей информирования контролируемого лица </w:t>
      </w:r>
      <w:r w:rsidRPr="00CA7844">
        <w:rPr>
          <w:rFonts w:ascii="Times New Roman" w:hAnsi="Times New Roman"/>
          <w:color w:val="000000"/>
          <w:sz w:val="28"/>
          <w:szCs w:val="28"/>
        </w:rPr>
        <w:t xml:space="preserve">Администрацией 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40.3. Документы, направляемые контролируемым лицом специалисту в электронном виде, могут быть подписаны:</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а) простой электронной подписью.</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б)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в) усиленной квалифицированной электронной подписью в случаях, установленных </w:t>
      </w:r>
      <w:hyperlink r:id="rId31" w:anchor="64U0IK" w:history="1">
        <w:r w:rsidRPr="00CA7844">
          <w:rPr>
            <w:rStyle w:val="a3"/>
            <w:rFonts w:ascii="Times New Roman" w:hAnsi="Times New Roman"/>
            <w:color w:val="auto"/>
            <w:sz w:val="28"/>
            <w:szCs w:val="28"/>
            <w:u w:val="none"/>
            <w:lang w:eastAsia="ru-RU"/>
          </w:rPr>
          <w:t>Федеральным законом N 248-ФЗ</w:t>
        </w:r>
      </w:hyperlink>
      <w:r w:rsidRPr="00CA7844">
        <w:rPr>
          <w:rFonts w:ascii="Times New Roman" w:hAnsi="Times New Roman"/>
          <w:sz w:val="28"/>
          <w:szCs w:val="28"/>
          <w:lang w:eastAsia="ru-RU"/>
        </w:rPr>
        <w:t> или Положением.</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40.4.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40.5. Не требуется нотариального удостоверения копий документов, представляемых в Администрацию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если иное не предусмотрено законодательством Российской Федерации.</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sz w:val="28"/>
          <w:szCs w:val="28"/>
          <w:lang w:eastAsia="ru-RU"/>
        </w:rPr>
        <w:t>40.6. Гражданин, не осуществляющий предпринимательской деятельности, являющийся контролируемым лицом, информируется о совершаемых специалистом действиях и принимаемых решениях путем направления ему документов на бумажном носителе в случае направления им в адрес Администрации</w:t>
      </w:r>
      <w:r w:rsidRPr="00CA7844">
        <w:rPr>
          <w:rFonts w:ascii="Times New Roman" w:hAnsi="Times New Roman" w:cs="Times New Roman"/>
          <w:color w:val="000000"/>
          <w:sz w:val="28"/>
          <w:szCs w:val="28"/>
        </w:rPr>
        <w:t xml:space="preserve"> СП Тошкуровский сельсовет </w:t>
      </w:r>
      <w:r w:rsidRPr="00CA7844">
        <w:rPr>
          <w:rFonts w:ascii="Times New Roman" w:hAnsi="Times New Roman" w:cs="Times New Roman"/>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sz w:val="28"/>
          <w:szCs w:val="28"/>
          <w:lang w:eastAsia="ru-RU"/>
        </w:rPr>
        <w:t xml:space="preserve"> РБ уведомления о необходимости получения документов на бумажном носителе либо отсутствия у Администрации</w:t>
      </w:r>
      <w:r w:rsidRPr="00CA7844">
        <w:rPr>
          <w:rFonts w:ascii="Times New Roman" w:hAnsi="Times New Roman" w:cs="Times New Roman"/>
          <w:color w:val="000000"/>
          <w:sz w:val="28"/>
          <w:szCs w:val="28"/>
        </w:rPr>
        <w:t xml:space="preserve"> СП Тошкуровский сельсовет </w:t>
      </w:r>
      <w:r w:rsidRPr="00CA7844">
        <w:rPr>
          <w:rFonts w:ascii="Times New Roman" w:hAnsi="Times New Roman" w:cs="Times New Roman"/>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sz w:val="28"/>
          <w:szCs w:val="28"/>
          <w:lang w:eastAsia="ru-RU"/>
        </w:rPr>
        <w:t xml:space="preserve"> РБ сведений об адресе электронной почты контролируемого лица. Указанный гражданин вправе направлять специалисту документы на бумажном носителе.</w:t>
      </w:r>
      <w:r w:rsidRPr="00CA7844">
        <w:rPr>
          <w:rFonts w:ascii="Times New Roman" w:hAnsi="Times New Roman" w:cs="Times New Roman"/>
          <w:color w:val="000000"/>
          <w:sz w:val="28"/>
          <w:szCs w:val="28"/>
        </w:rPr>
        <w:t xml:space="preserve"> </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До 31 декабря 2023 года информирование контролируемого лица о совершаемых специалистом действиях и принимаемых решениях, направление документов и сведений контролируемому лицу Администрацией СП Тошкуровский сельсовет </w:t>
      </w:r>
      <w:r w:rsidRPr="00CA7844">
        <w:rPr>
          <w:rFonts w:ascii="Times New Roman" w:hAnsi="Times New Roman" w:cs="Times New Roman"/>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sz w:val="28"/>
          <w:szCs w:val="28"/>
          <w:lang w:eastAsia="ru-RU"/>
        </w:rPr>
        <w:t xml:space="preserve"> РБ</w:t>
      </w:r>
      <w:r w:rsidRPr="00CA7844">
        <w:rPr>
          <w:rFonts w:ascii="Times New Roman" w:hAnsi="Times New Roman" w:cs="Times New Roman"/>
          <w:color w:val="000000"/>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41.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32" w:anchor="A9G0NI" w:history="1">
        <w:r w:rsidRPr="00CA7844">
          <w:rPr>
            <w:rStyle w:val="a3"/>
            <w:rFonts w:ascii="Times New Roman" w:hAnsi="Times New Roman"/>
            <w:color w:val="auto"/>
            <w:sz w:val="28"/>
            <w:szCs w:val="28"/>
            <w:u w:val="none"/>
            <w:lang w:eastAsia="ru-RU"/>
          </w:rPr>
          <w:t>гл.16 Федерального закона N 248-ФЗ</w:t>
        </w:r>
      </w:hyperlink>
      <w:r w:rsidRPr="00CA7844">
        <w:rPr>
          <w:rFonts w:ascii="Times New Roman" w:hAnsi="Times New Roman"/>
          <w:sz w:val="28"/>
          <w:szCs w:val="28"/>
          <w:lang w:eastAsia="ru-RU"/>
        </w:rPr>
        <w:t>.</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lastRenderedPageBreak/>
        <w:t>42. Решения, принимаемые по результатам контрольных (надзорных) мероприятий: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42.1.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Специалистом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42.2. В случае выявления при проведении контрольного мероприятия нарушений обязательных требований контролируемым лицом специалист в пределах полномочий, предусмотренных законодательством Российской Федерации, обязан:</w:t>
      </w:r>
      <w:bookmarkStart w:id="2" w:name="Par318"/>
      <w:bookmarkEnd w:id="2"/>
    </w:p>
    <w:p w:rsidR="00CA7844" w:rsidRPr="00CA7844" w:rsidRDefault="00CA7844" w:rsidP="00CA7844">
      <w:pPr>
        <w:ind w:firstLine="426"/>
        <w:jc w:val="both"/>
        <w:textAlignment w:val="baseline"/>
        <w:rPr>
          <w:rFonts w:ascii="Times New Roman" w:hAnsi="Times New Roman"/>
          <w:sz w:val="28"/>
          <w:szCs w:val="28"/>
          <w:lang w:eastAsia="ru-RU"/>
        </w:rPr>
      </w:pPr>
      <w:r w:rsidRPr="00CA7844">
        <w:rPr>
          <w:rFonts w:ascii="Times New Roman" w:hAnsi="Times New Roman"/>
          <w:color w:val="000000"/>
          <w:sz w:val="28"/>
          <w:szCs w:val="28"/>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r w:rsidRPr="00CA7844">
        <w:rPr>
          <w:rFonts w:ascii="Times New Roman" w:hAnsi="Times New Roman"/>
          <w:sz w:val="28"/>
          <w:szCs w:val="28"/>
          <w:lang w:eastAsia="ru-RU"/>
        </w:rPr>
        <w:t>В предписании об устранении выявленных нарушений обязательных требований указываются:</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фамилию, имя, отчество (при наличии) специалиста, проводившего контрольное (надзорное) мероприятие;</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дата выдачи;</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адресные данные жилых помещений;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наименование лица, которому выдается предписание;</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нарушенные нормативно-правовые акты;</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описание нарушения, которое требуется устранить;</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срок устранения нарушения;</w:t>
      </w:r>
    </w:p>
    <w:p w:rsidR="00CA7844" w:rsidRPr="00CA7844" w:rsidRDefault="00CA7844" w:rsidP="00CA7844">
      <w:pPr>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жилых помещений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жилыми помещениями,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г) принять меры по осуществлению контроля за устранением выявленных нарушений обязательных требований, предупреждению нарушений </w:t>
      </w:r>
      <w:r w:rsidRPr="00CA7844">
        <w:rPr>
          <w:rFonts w:ascii="Times New Roman" w:hAnsi="Times New Roman"/>
          <w:sz w:val="28"/>
          <w:szCs w:val="28"/>
          <w:lang w:eastAsia="ru-RU"/>
        </w:rPr>
        <w:lastRenderedPageBreak/>
        <w:t>обязательных требований, предотвращению возможного причинения вреда (ущерба) охраняемым законом ценностям;</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е) </w:t>
      </w:r>
      <w:r w:rsidRPr="00CA7844">
        <w:rPr>
          <w:rFonts w:ascii="Times New Roman" w:hAnsi="Times New Roman"/>
          <w:color w:val="000000"/>
          <w:sz w:val="28"/>
          <w:szCs w:val="28"/>
        </w:rPr>
        <w:t xml:space="preserve">в срок не позднее 5 рабочих дней со дня окончания контрольного мероприятия направить Главе 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w:t>
      </w:r>
      <w:r w:rsidRPr="00CA7844">
        <w:rPr>
          <w:rFonts w:ascii="Times New Roman" w:hAnsi="Times New Roman"/>
          <w:color w:val="000000"/>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специалистом выявлен факт размещения объекта капитального строительства.</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43.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специалист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proofErr w:type="spellStart"/>
      <w:r w:rsidRPr="00CA7844">
        <w:rPr>
          <w:rFonts w:ascii="Times New Roman" w:hAnsi="Times New Roman"/>
          <w:sz w:val="28"/>
          <w:szCs w:val="28"/>
        </w:rPr>
        <w:fldChar w:fldCharType="begin"/>
      </w:r>
      <w:r w:rsidRPr="00CA7844">
        <w:rPr>
          <w:rFonts w:ascii="Times New Roman" w:hAnsi="Times New Roman"/>
          <w:sz w:val="28"/>
          <w:szCs w:val="28"/>
        </w:rPr>
        <w:instrText xml:space="preserve"> HYPERLINK "https://docs.cntd.ru/document/565415215" \l "8Q00M2" </w:instrText>
      </w:r>
      <w:r w:rsidRPr="00CA7844">
        <w:rPr>
          <w:rFonts w:ascii="Times New Roman" w:hAnsi="Times New Roman"/>
          <w:sz w:val="28"/>
          <w:szCs w:val="28"/>
        </w:rPr>
        <w:fldChar w:fldCharType="separate"/>
      </w:r>
      <w:r w:rsidRPr="00CA7844">
        <w:rPr>
          <w:rStyle w:val="a3"/>
          <w:rFonts w:ascii="Times New Roman" w:hAnsi="Times New Roman"/>
          <w:color w:val="auto"/>
          <w:sz w:val="28"/>
          <w:szCs w:val="28"/>
          <w:u w:val="none"/>
          <w:lang w:eastAsia="ru-RU"/>
        </w:rPr>
        <w:t>ч.ч</w:t>
      </w:r>
      <w:proofErr w:type="spellEnd"/>
      <w:r w:rsidRPr="00CA7844">
        <w:rPr>
          <w:rStyle w:val="a3"/>
          <w:rFonts w:ascii="Times New Roman" w:hAnsi="Times New Roman"/>
          <w:color w:val="auto"/>
          <w:sz w:val="28"/>
          <w:szCs w:val="28"/>
          <w:u w:val="none"/>
          <w:lang w:eastAsia="ru-RU"/>
        </w:rPr>
        <w:t>. 4</w:t>
      </w:r>
      <w:r w:rsidRPr="00CA7844">
        <w:rPr>
          <w:rFonts w:ascii="Times New Roman" w:hAnsi="Times New Roman"/>
          <w:sz w:val="28"/>
          <w:szCs w:val="28"/>
        </w:rPr>
        <w:fldChar w:fldCharType="end"/>
      </w:r>
      <w:r w:rsidRPr="00CA7844">
        <w:rPr>
          <w:rFonts w:ascii="Times New Roman" w:hAnsi="Times New Roman"/>
          <w:sz w:val="28"/>
          <w:szCs w:val="28"/>
          <w:lang w:eastAsia="ru-RU"/>
        </w:rPr>
        <w:t> и </w:t>
      </w:r>
      <w:hyperlink r:id="rId33" w:anchor="8Q20M3" w:history="1">
        <w:r w:rsidRPr="00CA7844">
          <w:rPr>
            <w:rStyle w:val="a3"/>
            <w:rFonts w:ascii="Times New Roman" w:hAnsi="Times New Roman"/>
            <w:color w:val="auto"/>
            <w:sz w:val="28"/>
            <w:szCs w:val="28"/>
            <w:u w:val="none"/>
            <w:lang w:eastAsia="ru-RU"/>
          </w:rPr>
          <w:t>5 ст.21 Федерального закона N 248-ФЗ</w:t>
        </w:r>
      </w:hyperlink>
      <w:r w:rsidRPr="00CA7844">
        <w:rPr>
          <w:rFonts w:ascii="Times New Roman" w:hAnsi="Times New Roman"/>
          <w:sz w:val="28"/>
          <w:szCs w:val="28"/>
          <w:lang w:eastAsia="ru-RU"/>
        </w:rPr>
        <w:t>. В этом случае специалист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В случае, указанном в абзаце первом настоящего пункта, специалист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44. В случае </w:t>
      </w:r>
      <w:proofErr w:type="spellStart"/>
      <w:r w:rsidRPr="00CA7844">
        <w:rPr>
          <w:rFonts w:ascii="Times New Roman" w:hAnsi="Times New Roman" w:cs="Times New Roman"/>
          <w:color w:val="000000"/>
          <w:sz w:val="28"/>
          <w:szCs w:val="28"/>
        </w:rPr>
        <w:t>неустранения</w:t>
      </w:r>
      <w:proofErr w:type="spellEnd"/>
      <w:r w:rsidRPr="00CA7844">
        <w:rPr>
          <w:rFonts w:ascii="Times New Roman" w:hAnsi="Times New Roman" w:cs="Times New Roman"/>
          <w:color w:val="000000"/>
          <w:sz w:val="28"/>
          <w:szCs w:val="28"/>
        </w:rPr>
        <w:t xml:space="preserve"> в установленный срок нарушений, указанных в предписании об устранении выявленных нарушений, предусмотренном </w:t>
      </w:r>
      <w:hyperlink r:id="rId34" w:anchor="_blank" w:history="1">
        <w:r w:rsidRPr="00CA7844">
          <w:rPr>
            <w:rStyle w:val="a3"/>
            <w:rFonts w:ascii="Times New Roman" w:hAnsi="Times New Roman" w:cs="Times New Roman"/>
            <w:color w:val="000000"/>
            <w:sz w:val="28"/>
            <w:szCs w:val="28"/>
          </w:rPr>
          <w:t xml:space="preserve">подпунктом "а" п. </w:t>
        </w:r>
      </w:hyperlink>
      <w:r w:rsidRPr="00CA7844">
        <w:rPr>
          <w:rFonts w:ascii="Times New Roman" w:hAnsi="Times New Roman" w:cs="Times New Roman"/>
          <w:color w:val="000000"/>
          <w:sz w:val="28"/>
          <w:szCs w:val="28"/>
        </w:rPr>
        <w:t xml:space="preserve">42.2 разд. 2 Положения, специалист, выдавшее такое предписание, в срок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исполнительный орган государственной власти или орган местного самоуправления в отношении </w:t>
      </w:r>
      <w:r w:rsidRPr="00CA7844">
        <w:rPr>
          <w:rFonts w:ascii="Times New Roman" w:hAnsi="Times New Roman" w:cs="Times New Roman"/>
          <w:sz w:val="28"/>
          <w:szCs w:val="28"/>
          <w:lang w:eastAsia="ru-RU"/>
        </w:rPr>
        <w:t>жилых помещений</w:t>
      </w:r>
      <w:r w:rsidRPr="00CA7844">
        <w:rPr>
          <w:rFonts w:ascii="Times New Roman" w:hAnsi="Times New Roman" w:cs="Times New Roman"/>
          <w:color w:val="000000"/>
          <w:sz w:val="28"/>
          <w:szCs w:val="28"/>
        </w:rPr>
        <w:t>, находящихся в государственной или муниципальной собственности.</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45.Специалист в срок не позднее тридцати дней со дня вступления в законную силу постановления по делу об административном правонарушении, связанном с неисполнением в установленный срок предписания об устранении выявленных нарушений, уведомляют орган местного самоуправления о </w:t>
      </w:r>
      <w:r w:rsidRPr="00CA7844">
        <w:rPr>
          <w:rFonts w:ascii="Times New Roman" w:hAnsi="Times New Roman" w:cs="Times New Roman"/>
          <w:color w:val="000000"/>
          <w:sz w:val="28"/>
          <w:szCs w:val="28"/>
        </w:rPr>
        <w:lastRenderedPageBreak/>
        <w:t xml:space="preserve">выявленных фактах </w:t>
      </w:r>
      <w:proofErr w:type="spellStart"/>
      <w:r w:rsidRPr="00CA7844">
        <w:rPr>
          <w:rFonts w:ascii="Times New Roman" w:hAnsi="Times New Roman" w:cs="Times New Roman"/>
          <w:color w:val="000000"/>
          <w:sz w:val="28"/>
          <w:szCs w:val="28"/>
        </w:rPr>
        <w:t>неустранения</w:t>
      </w:r>
      <w:proofErr w:type="spellEnd"/>
      <w:r w:rsidRPr="00CA7844">
        <w:rPr>
          <w:rFonts w:ascii="Times New Roman" w:hAnsi="Times New Roman" w:cs="Times New Roman"/>
          <w:color w:val="000000"/>
          <w:sz w:val="28"/>
          <w:szCs w:val="28"/>
        </w:rPr>
        <w:t xml:space="preserve">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связанных с самовольным занятием </w:t>
      </w:r>
      <w:r w:rsidRPr="00CA7844">
        <w:rPr>
          <w:rFonts w:ascii="Times New Roman" w:hAnsi="Times New Roman" w:cs="Times New Roman"/>
          <w:sz w:val="28"/>
          <w:szCs w:val="28"/>
          <w:lang w:eastAsia="ru-RU"/>
        </w:rPr>
        <w:t>жилых помещений</w:t>
      </w:r>
      <w:r w:rsidRPr="00CA7844">
        <w:rPr>
          <w:rFonts w:ascii="Times New Roman" w:hAnsi="Times New Roman" w:cs="Times New Roman"/>
          <w:color w:val="000000"/>
          <w:sz w:val="28"/>
          <w:szCs w:val="28"/>
        </w:rPr>
        <w:t>.</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46. Указанный в предписании срок устранения нарушения может быть продлен на срок не более шести месяцев на основании ходатайства лица, которому выдано предписание об устранении нарушения законодательства, решением специалиста в случае наличия документально подтвержденных оснований необходимости продления срока устранения выявленного нарушения.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случае невозможности устранения нарушения в установленный срок лицо, которому выдано предписание об устранении выявленных нарушений законодательства, не позднее указанного в предписании срока устранения нарушения вправе направить специалисту, выдавшему данное предписание, ходатайство о продлении указанного в предписании срока устранения нарушения жилищного законодательства.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Ходатайство о продлении срока исполнения предписания рассматривается специалистом, вынесшим данное предписание, в течение трех рабочих дней с момента поступления. По результатам рассмотрения ходатайства выносится определение об удовлетворении ходатайства и продлении срока исполнения предписания или об отклонении ходатайства и оставлении срока устранения нарушения жилищного законодательства без изменения.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определении об отклонении ходатайства указываются причины, послужившие основанием для отклонения ходатайства.</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Копия вынесенного определения по результатам рассмотрения ходатайства вручается контролируемому лицу либо направляется ему заказным почтовым отправлением с уведомлением о вручении. При наличии согласия контролируемого лица на осуществление взаимодействия в электронной форме в рамках муниципального жилищного контроля копия вынесенного определения по результатам рассмотрения ходатайства может быть направлена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47.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Администрацию СП Тошкуровский сельсовет </w:t>
      </w:r>
      <w:r w:rsidRPr="00CA7844">
        <w:rPr>
          <w:rFonts w:ascii="Times New Roman" w:hAnsi="Times New Roman" w:cs="Times New Roman"/>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sz w:val="28"/>
          <w:szCs w:val="28"/>
          <w:lang w:eastAsia="ru-RU"/>
        </w:rPr>
        <w:t xml:space="preserve"> РБ</w:t>
      </w:r>
      <w:r w:rsidRPr="00CA7844">
        <w:rPr>
          <w:rFonts w:ascii="Times New Roman" w:hAnsi="Times New Roman" w:cs="Times New Roman"/>
          <w:color w:val="000000"/>
          <w:sz w:val="28"/>
          <w:szCs w:val="28"/>
        </w:rPr>
        <w:t xml:space="preserve">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w:t>
      </w:r>
      <w:r w:rsidRPr="00CA7844">
        <w:rPr>
          <w:rFonts w:ascii="Times New Roman" w:hAnsi="Times New Roman" w:cs="Times New Roman"/>
          <w:color w:val="000000"/>
          <w:sz w:val="28"/>
          <w:szCs w:val="28"/>
        </w:rPr>
        <w:lastRenderedPageBreak/>
        <w:t xml:space="preserve">в согласованный срок передать их в Администрацию СП Тошкуровский сельсовет </w:t>
      </w:r>
      <w:r w:rsidRPr="00CA7844">
        <w:rPr>
          <w:rFonts w:ascii="Times New Roman" w:hAnsi="Times New Roman" w:cs="Times New Roman"/>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sz w:val="28"/>
          <w:szCs w:val="28"/>
          <w:lang w:eastAsia="ru-RU"/>
        </w:rPr>
        <w:t xml:space="preserve"> РБ</w:t>
      </w:r>
      <w:r w:rsidRPr="00CA7844">
        <w:rPr>
          <w:rFonts w:ascii="Times New Roman" w:hAnsi="Times New Roman" w:cs="Times New Roman"/>
          <w:color w:val="000000"/>
          <w:sz w:val="28"/>
          <w:szCs w:val="28"/>
        </w:rPr>
        <w:t>. Указанные документы могут быть направлены в форме электронных документов (пакета электронных документов).</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В случае поступления возражений, указанных в настоящем пункте, Администрация СП Тошкуровский сельсовет </w:t>
      </w:r>
      <w:r w:rsidRPr="00CA7844">
        <w:rPr>
          <w:rFonts w:ascii="Times New Roman" w:hAnsi="Times New Roman" w:cs="Times New Roman"/>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sz w:val="28"/>
          <w:szCs w:val="28"/>
          <w:lang w:eastAsia="ru-RU"/>
        </w:rPr>
        <w:t xml:space="preserve"> РБ</w:t>
      </w:r>
      <w:r w:rsidRPr="00CA7844">
        <w:rPr>
          <w:rFonts w:ascii="Times New Roman" w:hAnsi="Times New Roman" w:cs="Times New Roman"/>
          <w:color w:val="000000"/>
          <w:sz w:val="28"/>
          <w:szCs w:val="28"/>
        </w:rPr>
        <w:t xml:space="preserve"> назначает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CA7844" w:rsidRPr="00CA7844" w:rsidRDefault="00CA7844" w:rsidP="00CA7844">
      <w:pPr>
        <w:pStyle w:val="ConsPlusNormal"/>
        <w:ind w:firstLine="426"/>
        <w:jc w:val="both"/>
        <w:rPr>
          <w:rFonts w:ascii="Times New Roman" w:hAnsi="Times New Roman" w:cs="Times New Roman"/>
          <w:color w:val="000000"/>
          <w:sz w:val="28"/>
          <w:szCs w:val="28"/>
        </w:rPr>
      </w:pPr>
    </w:p>
    <w:p w:rsidR="00CA7844" w:rsidRPr="00CA7844" w:rsidRDefault="00CA7844" w:rsidP="00CA7844">
      <w:pPr>
        <w:suppressAutoHyphens w:val="0"/>
        <w:ind w:firstLine="426"/>
        <w:jc w:val="center"/>
        <w:textAlignment w:val="baseline"/>
        <w:outlineLvl w:val="2"/>
        <w:rPr>
          <w:rFonts w:ascii="Times New Roman" w:hAnsi="Times New Roman"/>
          <w:b/>
          <w:bCs/>
          <w:sz w:val="28"/>
          <w:szCs w:val="28"/>
          <w:lang w:eastAsia="ru-RU"/>
        </w:rPr>
      </w:pPr>
      <w:r w:rsidRPr="00CA7844">
        <w:rPr>
          <w:rFonts w:ascii="Times New Roman" w:hAnsi="Times New Roman"/>
          <w:b/>
          <w:bCs/>
          <w:sz w:val="28"/>
          <w:szCs w:val="28"/>
          <w:lang w:eastAsia="ru-RU"/>
        </w:rPr>
        <w:t>Раздел 3. Профилактика рисков причинения вреда (ущерба) охраняемым законом ценностям, независимая оценка соблюдения обязательных требований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1. Профилактика рисков причинения вреда (ущерба) охраняемым законом ценностям осуществляется в соответствии с ежегодно утверждаемой </w:t>
      </w:r>
      <w:proofErr w:type="gramStart"/>
      <w:r w:rsidRPr="00CA7844">
        <w:rPr>
          <w:rFonts w:ascii="Times New Roman" w:hAnsi="Times New Roman"/>
          <w:sz w:val="28"/>
          <w:szCs w:val="28"/>
          <w:lang w:eastAsia="ru-RU"/>
        </w:rPr>
        <w:t xml:space="preserve">Главой </w:t>
      </w:r>
      <w:r w:rsidRPr="00CA7844">
        <w:rPr>
          <w:rFonts w:ascii="Times New Roman" w:hAnsi="Times New Roman"/>
          <w:color w:val="000000"/>
          <w:sz w:val="28"/>
          <w:szCs w:val="28"/>
        </w:rPr>
        <w:t xml:space="preserve"> СП</w:t>
      </w:r>
      <w:proofErr w:type="gramEnd"/>
      <w:r w:rsidRPr="00CA7844">
        <w:rPr>
          <w:rFonts w:ascii="Times New Roman" w:hAnsi="Times New Roman"/>
          <w:color w:val="000000"/>
          <w:sz w:val="28"/>
          <w:szCs w:val="28"/>
        </w:rPr>
        <w:t xml:space="preserve">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Утвержденная программа профилактики рисков причинения вреда размещается на официальном сайте Администрации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в сети Интернет.</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Специалистом также проводятся профилактические мероприятия, не предусмотренные программой профилактики рисков причинения вреда.</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2.Специалист проводит профилактические мероприятия, предусмотренные п.8 разд.2 Положения, в соответствии с </w:t>
      </w:r>
      <w:hyperlink r:id="rId35" w:anchor="A7K0NF" w:history="1">
        <w:r w:rsidRPr="00CA7844">
          <w:rPr>
            <w:rStyle w:val="a3"/>
            <w:rFonts w:ascii="Times New Roman" w:hAnsi="Times New Roman"/>
            <w:color w:val="auto"/>
            <w:sz w:val="28"/>
            <w:szCs w:val="28"/>
            <w:u w:val="none"/>
            <w:lang w:eastAsia="ru-RU"/>
          </w:rPr>
          <w:t>гл.10 Федерального закона № 248-ФЗ</w:t>
        </w:r>
      </w:hyperlink>
      <w:r w:rsidRPr="00CA7844">
        <w:rPr>
          <w:rFonts w:ascii="Times New Roman" w:hAnsi="Times New Roman"/>
          <w:sz w:val="28"/>
          <w:szCs w:val="28"/>
          <w:lang w:eastAsia="ru-RU"/>
        </w:rPr>
        <w:t>.</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3. Специалист при проведении профилактических мероприятий осуществляет взаимодействие с гражданами, организациями только в случаях, установленных </w:t>
      </w:r>
      <w:hyperlink r:id="rId36" w:anchor="64U0IK" w:history="1">
        <w:r w:rsidRPr="00CA7844">
          <w:rPr>
            <w:rStyle w:val="a3"/>
            <w:rFonts w:ascii="Times New Roman" w:hAnsi="Times New Roman"/>
            <w:color w:val="auto"/>
            <w:sz w:val="28"/>
            <w:szCs w:val="28"/>
            <w:u w:val="none"/>
            <w:lang w:eastAsia="ru-RU"/>
          </w:rPr>
          <w:t>Федеральным законом N 248-ФЗ</w:t>
        </w:r>
      </w:hyperlink>
      <w:r w:rsidRPr="00CA7844">
        <w:rPr>
          <w:rFonts w:ascii="Times New Roman" w:hAnsi="Times New Roman"/>
          <w:sz w:val="28"/>
          <w:szCs w:val="28"/>
          <w:lang w:eastAsia="ru-RU"/>
        </w:rPr>
        <w:t>.</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специалист незамедлительно направляет информацию об этом Главе Администрации, уполномоченному на принятие решений о проведении контрольных (надзорных) мероприятий, для принятия решения о </w:t>
      </w:r>
      <w:r w:rsidRPr="00CA7844">
        <w:rPr>
          <w:rFonts w:ascii="Times New Roman" w:hAnsi="Times New Roman"/>
          <w:sz w:val="28"/>
          <w:szCs w:val="28"/>
          <w:lang w:eastAsia="ru-RU"/>
        </w:rPr>
        <w:lastRenderedPageBreak/>
        <w:t>проведении контрольных (надзорных) мероприятий.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p>
    <w:p w:rsidR="00CA7844" w:rsidRPr="00CA7844" w:rsidRDefault="00CA7844" w:rsidP="00CA7844">
      <w:pPr>
        <w:suppressAutoHyphens w:val="0"/>
        <w:ind w:firstLine="426"/>
        <w:jc w:val="center"/>
        <w:textAlignment w:val="baseline"/>
        <w:outlineLvl w:val="2"/>
        <w:rPr>
          <w:rFonts w:ascii="Times New Roman" w:hAnsi="Times New Roman"/>
          <w:b/>
          <w:bCs/>
          <w:sz w:val="28"/>
          <w:szCs w:val="28"/>
          <w:lang w:eastAsia="ru-RU"/>
        </w:rPr>
      </w:pPr>
      <w:r w:rsidRPr="00CA7844">
        <w:rPr>
          <w:rFonts w:ascii="Times New Roman" w:hAnsi="Times New Roman"/>
          <w:b/>
          <w:bCs/>
          <w:sz w:val="28"/>
          <w:szCs w:val="28"/>
          <w:lang w:eastAsia="ru-RU"/>
        </w:rPr>
        <w:t xml:space="preserve">Раздел 4. Обжалование решений Главы </w:t>
      </w:r>
      <w:r w:rsidRPr="00CA7844">
        <w:rPr>
          <w:rFonts w:ascii="Times New Roman" w:hAnsi="Times New Roman"/>
          <w:b/>
          <w:color w:val="000000"/>
          <w:sz w:val="28"/>
          <w:szCs w:val="28"/>
        </w:rPr>
        <w:t xml:space="preserve">СП Тошкуровский сельсовет </w:t>
      </w:r>
      <w:r w:rsidRPr="00CA7844">
        <w:rPr>
          <w:rFonts w:ascii="Times New Roman" w:hAnsi="Times New Roman"/>
          <w:b/>
          <w:sz w:val="28"/>
          <w:szCs w:val="28"/>
          <w:lang w:eastAsia="ru-RU"/>
        </w:rPr>
        <w:t xml:space="preserve">МР </w:t>
      </w:r>
      <w:r w:rsidRPr="00CA7844">
        <w:rPr>
          <w:rFonts w:ascii="Times New Roman" w:hAnsi="Times New Roman"/>
          <w:b/>
          <w:color w:val="000000"/>
          <w:sz w:val="28"/>
          <w:szCs w:val="28"/>
        </w:rPr>
        <w:t>Балтачевский район</w:t>
      </w:r>
      <w:r w:rsidRPr="00CA7844">
        <w:rPr>
          <w:rFonts w:ascii="Times New Roman" w:hAnsi="Times New Roman"/>
          <w:b/>
          <w:sz w:val="28"/>
          <w:szCs w:val="28"/>
          <w:lang w:eastAsia="ru-RU"/>
        </w:rPr>
        <w:t xml:space="preserve"> РБ</w:t>
      </w:r>
      <w:r w:rsidRPr="00CA7844">
        <w:rPr>
          <w:rFonts w:ascii="Times New Roman" w:hAnsi="Times New Roman"/>
          <w:b/>
          <w:bCs/>
          <w:sz w:val="28"/>
          <w:szCs w:val="28"/>
          <w:lang w:eastAsia="ru-RU"/>
        </w:rPr>
        <w:t>, действий (бездействия) специалиста</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1. Правом на обжалование решений Главы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действий (бездействия) специалиста обладает контролируемое лицо, права и законные интересы которого, по его мнению, были непосредственно нарушены в рамках осуществления муниципального контроля </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Распоряжения Главы СП Тошкуровский сельсовет </w:t>
      </w:r>
      <w:r w:rsidRPr="00CA7844">
        <w:rPr>
          <w:rFonts w:ascii="Times New Roman" w:hAnsi="Times New Roman" w:cs="Times New Roman"/>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sz w:val="28"/>
          <w:szCs w:val="28"/>
          <w:lang w:eastAsia="ru-RU"/>
        </w:rPr>
        <w:t xml:space="preserve"> РБ</w:t>
      </w:r>
      <w:r w:rsidRPr="00CA7844">
        <w:rPr>
          <w:rFonts w:ascii="Times New Roman" w:hAnsi="Times New Roman" w:cs="Times New Roman"/>
          <w:color w:val="000000"/>
          <w:sz w:val="28"/>
          <w:szCs w:val="28"/>
        </w:rPr>
        <w:t xml:space="preserve">, действия (бездействие) специалиста, могут быть обжалованы в порядке, установленном </w:t>
      </w:r>
      <w:hyperlink r:id="rId37" w:history="1">
        <w:r w:rsidRPr="00CA7844">
          <w:rPr>
            <w:rStyle w:val="a3"/>
            <w:rFonts w:ascii="Times New Roman" w:hAnsi="Times New Roman" w:cs="Times New Roman"/>
            <w:color w:val="000000"/>
            <w:sz w:val="28"/>
            <w:szCs w:val="28"/>
          </w:rPr>
          <w:t>главой 9</w:t>
        </w:r>
      </w:hyperlink>
      <w:r w:rsidRPr="00CA7844">
        <w:rPr>
          <w:rFonts w:ascii="Times New Roman" w:hAnsi="Times New Roman" w:cs="Times New Roman"/>
          <w:color w:val="000000"/>
          <w:sz w:val="28"/>
          <w:szCs w:val="28"/>
        </w:rPr>
        <w:t xml:space="preserve"> Федерального закона № 248-ФЗ.</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Распоряжения Главы СП Тошкуровский сельсовет </w:t>
      </w:r>
      <w:r w:rsidRPr="00CA7844">
        <w:rPr>
          <w:rFonts w:ascii="Times New Roman" w:hAnsi="Times New Roman" w:cs="Times New Roman"/>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sz w:val="28"/>
          <w:szCs w:val="28"/>
          <w:lang w:eastAsia="ru-RU"/>
        </w:rPr>
        <w:t xml:space="preserve"> РБ</w:t>
      </w:r>
      <w:r w:rsidRPr="00CA7844">
        <w:rPr>
          <w:rFonts w:ascii="Times New Roman" w:hAnsi="Times New Roman" w:cs="Times New Roman"/>
          <w:color w:val="000000"/>
          <w:sz w:val="28"/>
          <w:szCs w:val="28"/>
        </w:rPr>
        <w:t xml:space="preserve">, действия (бездействие) специалиста, осуществляющего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Главы СП Тошкуровский сельсовет </w:t>
      </w:r>
      <w:r w:rsidRPr="00CA7844">
        <w:rPr>
          <w:rFonts w:ascii="Times New Roman" w:hAnsi="Times New Roman" w:cs="Times New Roman"/>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sz w:val="28"/>
          <w:szCs w:val="28"/>
          <w:lang w:eastAsia="ru-RU"/>
        </w:rPr>
        <w:t xml:space="preserve"> РБ</w:t>
      </w:r>
      <w:r w:rsidRPr="00CA7844">
        <w:rPr>
          <w:rFonts w:ascii="Times New Roman" w:hAnsi="Times New Roman" w:cs="Times New Roman"/>
          <w:color w:val="000000"/>
          <w:sz w:val="28"/>
          <w:szCs w:val="28"/>
        </w:rPr>
        <w:t>, действий (бездействия) специалиста гражданами, не осуществляющими предпринимательской деятельности.</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а) распоряжений о проведении контрольных мероприятий;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б) актов контрольных (надзорных) мероприятий, предписаний об устранении выявленных нарушений;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в) действий (бездействия) специалиста в рамках контрольных (надзорных) мероприятий.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color w:val="000000"/>
          <w:sz w:val="28"/>
          <w:szCs w:val="28"/>
        </w:rPr>
        <w:t>Жалоба подается контролируемым лицом в Администрацию СП Тошкуровский сельсовет МР Балтачевский район РБ на рассмотрение жалобы в электронном виде с использованием Единого портала государственных и муниципальных услуг.</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2. Досудебный порядок подачи жалобы:</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а) жалоба подается контролируемым лицом в Администрацию</w:t>
      </w:r>
      <w:r w:rsidRPr="00CA7844">
        <w:rPr>
          <w:rFonts w:ascii="Times New Roman" w:hAnsi="Times New Roman"/>
          <w:color w:val="000000"/>
          <w:sz w:val="28"/>
          <w:szCs w:val="28"/>
        </w:rPr>
        <w:t xml:space="preserve"> 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б) жалоба рассматривается Главой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в течение 20 рабочих дней со дня ее регистрации;</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в)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w:t>
      </w:r>
      <w:r w:rsidRPr="00CA7844">
        <w:rPr>
          <w:rFonts w:ascii="Times New Roman" w:hAnsi="Times New Roman"/>
          <w:sz w:val="28"/>
          <w:szCs w:val="28"/>
          <w:lang w:eastAsia="ru-RU"/>
        </w:rPr>
        <w:lastRenderedPageBreak/>
        <w:t>обжалование:</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решений об отнесении объектов контроля к категориям риска;</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решений о включении контрольных (надзорных) мероприятий в план проведения плановых контрольных (надзорных) мероприятий;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решений, принятых по результатам контрольных (надзорных) мероприятий, в том числе в части сроков исполнения этих решений;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 иных решений Главы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действий (бездействия) специалиста.</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г) жалоба на решение Главы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действий (бездействия) специалиста может быть подана в течение 30 календарных дней со дня, когда контролируемое лицо узнало или должно было узнать о нарушении своих прав;</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д) жалоба на предписание специалиста может быть подана в течение 10 рабочих дней с момента получения контролируемым лицом предписания;</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е) в случае пропуска по уважительной причине срока подачи жалобы этот срок по ходатайству лица, подающего жалобу, может быть восстановлен Главой Администрации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ж)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з) жалоба может содержать ходатайство о приостановлении исполнения обжалуемого решения Главы С</w:t>
      </w:r>
      <w:r w:rsidRPr="00CA7844">
        <w:rPr>
          <w:rFonts w:ascii="Times New Roman" w:hAnsi="Times New Roman"/>
          <w:color w:val="000000"/>
          <w:sz w:val="28"/>
          <w:szCs w:val="28"/>
        </w:rPr>
        <w:t xml:space="preserve">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и) Глава Администрации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в срок не позднее двух рабочих дней со дня регистрации жалобы принимает решение:</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о приостановлении исполнения обжалуемого решения Главы Администрации;</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об отказе в приостановлении исполнения обжалуемого решения Главы Администрации.</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к) 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л) жалоба должна содержать:</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 наименование Администрации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фамилию, имя, отчество (при наличии) должностного лица, решение и (или) действие (бездействие) которых обжалуются;</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lastRenderedPageBreak/>
        <w:t xml:space="preserve">- сведения об обжалуемых решении Главы Администрации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действий (бездействия) специалиста, которые привели или могут привести к нарушению прав контролируемого лица, подавшего жалобу;</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основания и доводы, на основании которых заявитель не согласен с решением Главы Администрации</w:t>
      </w:r>
      <w:r w:rsidRPr="00CA7844">
        <w:rPr>
          <w:rFonts w:ascii="Times New Roman" w:hAnsi="Times New Roman"/>
          <w:color w:val="000000"/>
          <w:sz w:val="28"/>
          <w:szCs w:val="28"/>
        </w:rPr>
        <w:t xml:space="preserve"> 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действиями (бездействиями) специалиста. Заявителем могут быть представлены документы (при наличии), подтверждающие его доводы, либо их копии;</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требования лица, подавшего жалобу.</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м) жалоба не должна содержать нецензурные либо оскорбительные выражения, угрозы жизни, здоровью и имуществу должностных лиц Администрации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либо членов их семей;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н) подача жалобы может быть осуществлена полномочным представителем контролируемого лица в случае делегирования ему соответствующего права;</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о) Глава Администрации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принимает решение об отказе в рассмотрении жалобы в течение 5 рабочих дней с момента получения жалобы, если:</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жалоба подана после истечения срока подачи жалобы, указанного в подпунктах «г» и «д» пункта 2 раздела 4 Положения, и не содержит ходатайства о его восстановлении или в восстановлении пропущенного срока подачи жалобы отказано;</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до принятия решения по жалобе от контролируемого лица, ее подавшего, поступило заявление об отзыве жалобы;</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имеется решение суда по вопросам, поставленным в жалобе;</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 ранее в Администрацию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была подана другая жалоба от того же контролируемого лица по тем же основаниям;</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нарушены требования, предусмотренные подпунктом «л» пункта 2 раздела 4 Положения;</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п)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подпункта «о» пункта 2 раздела 4 Положения).</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р) отказ в рассмотрении жалобы по основаниям, указанным в подпунктах «о», «п», и «р» пункта 2 раздела 4 Положения, не является результатом досудебного обжалования и не может служить основанием для судебного обжалования решений Главы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действий (бездействия) специалиста.</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3. Глава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при рассмотрении жалобы использует информационную систему досудебного обжалования контрольной (надзорной) деятельности.</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4. Жалоба подлежит рассмотрению Главой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в срок, предусмотренный подпунктом «б» пункта 2 раздела 4 Положения. В исключительных случаях указанный срок может </w:t>
      </w:r>
      <w:r w:rsidRPr="00CA7844">
        <w:rPr>
          <w:rFonts w:ascii="Times New Roman" w:hAnsi="Times New Roman"/>
          <w:sz w:val="28"/>
          <w:szCs w:val="28"/>
          <w:lang w:eastAsia="ru-RU"/>
        </w:rPr>
        <w:lastRenderedPageBreak/>
        <w:t xml:space="preserve">быть продлен Главой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но не более чем на 20 рабочих дней.</w:t>
      </w:r>
    </w:p>
    <w:p w:rsidR="00CA7844" w:rsidRPr="00CA7844" w:rsidRDefault="00CA7844" w:rsidP="00CA7844">
      <w:pPr>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5. Глава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w:t>
      </w:r>
      <w:r w:rsidRPr="00CA7844">
        <w:rPr>
          <w:rFonts w:ascii="Times New Roman" w:hAnsi="Times New Roman"/>
          <w:color w:val="000000"/>
          <w:sz w:val="28"/>
          <w:szCs w:val="28"/>
        </w:rPr>
        <w:t xml:space="preserve">Администрацией 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CA7844" w:rsidRPr="00CA7844" w:rsidRDefault="00CA7844" w:rsidP="00CA7844">
      <w:pPr>
        <w:shd w:val="clear" w:color="auto" w:fill="FFFFFF"/>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A7844" w:rsidRPr="00CA7844" w:rsidRDefault="00CA7844" w:rsidP="00CA7844">
      <w:pPr>
        <w:shd w:val="clear" w:color="auto" w:fill="FFFFFF"/>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6. Обязанность доказывания законности и обоснованности принятого решения и (или) совершенного действия (бездействия) возлагается на Администрацию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решение и (или) действие (бездействие) специалиста которого обжалуются.</w:t>
      </w:r>
    </w:p>
    <w:p w:rsidR="00CA7844" w:rsidRPr="00CA7844" w:rsidRDefault="00CA7844" w:rsidP="00CA7844">
      <w:pPr>
        <w:shd w:val="clear" w:color="auto" w:fill="FFFFFF"/>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7. По итогам рассмотрения жалобы Глава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принимает одно из следующих решений:</w:t>
      </w:r>
    </w:p>
    <w:p w:rsidR="00CA7844" w:rsidRPr="00CA7844" w:rsidRDefault="00CA7844" w:rsidP="00CA7844">
      <w:pPr>
        <w:shd w:val="clear" w:color="auto" w:fill="FFFFFF"/>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а) оставляет жалобу без удовлетворения;</w:t>
      </w:r>
    </w:p>
    <w:p w:rsidR="00CA7844" w:rsidRPr="00CA7844" w:rsidRDefault="00CA7844" w:rsidP="00CA7844">
      <w:pPr>
        <w:shd w:val="clear" w:color="auto" w:fill="FFFFFF"/>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б) отменяет решение Главы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полностью или частично;</w:t>
      </w:r>
    </w:p>
    <w:p w:rsidR="00CA7844" w:rsidRPr="00CA7844" w:rsidRDefault="00CA7844" w:rsidP="00CA7844">
      <w:pPr>
        <w:shd w:val="clear" w:color="auto" w:fill="FFFFFF"/>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 xml:space="preserve">в) отменяет решение Главы </w:t>
      </w:r>
      <w:r w:rsidRPr="00CA7844">
        <w:rPr>
          <w:rFonts w:ascii="Times New Roman" w:hAnsi="Times New Roman"/>
          <w:color w:val="000000"/>
          <w:sz w:val="28"/>
          <w:szCs w:val="28"/>
        </w:rPr>
        <w:t xml:space="preserve">СП Тошкуровский сельсовет </w:t>
      </w:r>
      <w:r w:rsidRPr="00CA7844">
        <w:rPr>
          <w:rFonts w:ascii="Times New Roman" w:hAnsi="Times New Roman"/>
          <w:sz w:val="28"/>
          <w:szCs w:val="28"/>
          <w:lang w:eastAsia="ru-RU"/>
        </w:rPr>
        <w:t xml:space="preserve">МР </w:t>
      </w:r>
      <w:r w:rsidRPr="00CA7844">
        <w:rPr>
          <w:rFonts w:ascii="Times New Roman" w:hAnsi="Times New Roman"/>
          <w:color w:val="000000"/>
          <w:sz w:val="28"/>
          <w:szCs w:val="28"/>
        </w:rPr>
        <w:t>Балтачевский район</w:t>
      </w:r>
      <w:r w:rsidRPr="00CA7844">
        <w:rPr>
          <w:rFonts w:ascii="Times New Roman" w:hAnsi="Times New Roman"/>
          <w:sz w:val="28"/>
          <w:szCs w:val="28"/>
          <w:lang w:eastAsia="ru-RU"/>
        </w:rPr>
        <w:t xml:space="preserve"> РБ полностью и принимает новое решение;</w:t>
      </w:r>
    </w:p>
    <w:p w:rsidR="00CA7844" w:rsidRPr="00CA7844" w:rsidRDefault="00CA7844" w:rsidP="00CA7844">
      <w:pPr>
        <w:shd w:val="clear" w:color="auto" w:fill="FFFFFF"/>
        <w:suppressAutoHyphens w:val="0"/>
        <w:ind w:firstLine="426"/>
        <w:jc w:val="both"/>
        <w:textAlignment w:val="baseline"/>
        <w:rPr>
          <w:rFonts w:ascii="Times New Roman" w:hAnsi="Times New Roman"/>
          <w:sz w:val="28"/>
          <w:szCs w:val="28"/>
          <w:lang w:eastAsia="ru-RU"/>
        </w:rPr>
      </w:pPr>
      <w:r w:rsidRPr="00CA7844">
        <w:rPr>
          <w:rFonts w:ascii="Times New Roman" w:hAnsi="Times New Roman"/>
          <w:sz w:val="28"/>
          <w:szCs w:val="28"/>
          <w:lang w:eastAsia="ru-RU"/>
        </w:rPr>
        <w:t>г) признает действия (бездействие) главного специалиста незаконными и выносит решение по существу, в том числе об осуществлении при необходимости определенных действий.</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sz w:val="28"/>
          <w:szCs w:val="28"/>
          <w:lang w:eastAsia="en-US"/>
        </w:rPr>
        <w:t xml:space="preserve">8. Решение Главы </w:t>
      </w:r>
      <w:r w:rsidRPr="00CA7844">
        <w:rPr>
          <w:rFonts w:ascii="Times New Roman" w:hAnsi="Times New Roman" w:cs="Times New Roman"/>
          <w:color w:val="000000"/>
          <w:sz w:val="28"/>
          <w:szCs w:val="28"/>
        </w:rPr>
        <w:t xml:space="preserve">СП Тошкуровский сельсовет </w:t>
      </w:r>
      <w:r w:rsidRPr="00CA7844">
        <w:rPr>
          <w:rFonts w:ascii="Times New Roman" w:hAnsi="Times New Roman" w:cs="Times New Roman"/>
          <w:sz w:val="28"/>
          <w:szCs w:val="28"/>
          <w:lang w:eastAsia="ru-RU"/>
        </w:rPr>
        <w:t xml:space="preserve">МР </w:t>
      </w:r>
      <w:r w:rsidRPr="00CA7844">
        <w:rPr>
          <w:rFonts w:ascii="Times New Roman" w:hAnsi="Times New Roman" w:cs="Times New Roman"/>
          <w:color w:val="000000"/>
          <w:sz w:val="28"/>
          <w:szCs w:val="28"/>
        </w:rPr>
        <w:t>Балтачевский район</w:t>
      </w:r>
      <w:r w:rsidRPr="00CA7844">
        <w:rPr>
          <w:rFonts w:ascii="Times New Roman" w:hAnsi="Times New Roman" w:cs="Times New Roman"/>
          <w:sz w:val="28"/>
          <w:szCs w:val="28"/>
          <w:lang w:eastAsia="ru-RU"/>
        </w:rPr>
        <w:t xml:space="preserve"> РБ</w:t>
      </w:r>
      <w:r w:rsidRPr="00CA7844">
        <w:rPr>
          <w:rFonts w:ascii="Times New Roman" w:hAnsi="Times New Roman" w:cs="Times New Roman"/>
          <w:sz w:val="28"/>
          <w:szCs w:val="28"/>
          <w:lang w:eastAsia="en-US"/>
        </w:rPr>
        <w:t>,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(функций) в срок не позднее одного рабочего дня со дня его принятия.</w:t>
      </w:r>
    </w:p>
    <w:p w:rsidR="00CA7844" w:rsidRPr="00CA7844" w:rsidRDefault="00CA7844" w:rsidP="00CA7844">
      <w:pPr>
        <w:pStyle w:val="ConsTitle"/>
        <w:widowControl/>
        <w:jc w:val="both"/>
        <w:rPr>
          <w:rFonts w:ascii="Times New Roman" w:hAnsi="Times New Roman" w:cs="Times New Roman"/>
          <w:color w:val="000000"/>
          <w:sz w:val="28"/>
          <w:szCs w:val="28"/>
        </w:rPr>
      </w:pPr>
      <w:r w:rsidRPr="00CA7844">
        <w:rPr>
          <w:rFonts w:ascii="Times New Roman" w:hAnsi="Times New Roman" w:cs="Times New Roman"/>
          <w:b w:val="0"/>
          <w:color w:val="000000"/>
          <w:sz w:val="28"/>
          <w:szCs w:val="28"/>
        </w:rPr>
        <w:tab/>
      </w: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8"/>
          <w:szCs w:val="28"/>
        </w:rPr>
        <w:lastRenderedPageBreak/>
        <w:t xml:space="preserve">                                              </w:t>
      </w:r>
      <w:r w:rsidRPr="00CA78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CA7844" w:rsidRPr="00CA7844" w:rsidRDefault="00CA7844" w:rsidP="00CA7844">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CA7844">
        <w:rPr>
          <w:rFonts w:ascii="Times New Roman" w:hAnsi="Times New Roman" w:cs="Times New Roman"/>
          <w:color w:val="000000"/>
          <w:sz w:val="24"/>
          <w:szCs w:val="24"/>
        </w:rPr>
        <w:t>Приложение № 1</w:t>
      </w:r>
    </w:p>
    <w:p w:rsidR="00CA7844" w:rsidRP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4"/>
          <w:szCs w:val="24"/>
        </w:rPr>
        <w:t xml:space="preserve">                                                                                           к Положению о муниципальном </w:t>
      </w:r>
    </w:p>
    <w:p w:rsidR="00CA7844" w:rsidRP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4"/>
          <w:szCs w:val="24"/>
        </w:rPr>
        <w:t xml:space="preserve">                                                                                          жилищном контроле на территории</w:t>
      </w:r>
    </w:p>
    <w:p w:rsidR="00CA7844" w:rsidRP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4"/>
          <w:szCs w:val="24"/>
        </w:rPr>
        <w:t xml:space="preserve">                                                                                           сельского поселения </w:t>
      </w:r>
    </w:p>
    <w:p w:rsidR="00CA7844" w:rsidRP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4"/>
          <w:szCs w:val="24"/>
        </w:rPr>
        <w:t xml:space="preserve">                                                                                           Тошкуровский сельсовет</w:t>
      </w:r>
    </w:p>
    <w:p w:rsidR="00CA7844" w:rsidRP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4"/>
          <w:szCs w:val="24"/>
        </w:rPr>
        <w:t xml:space="preserve">                                                                                           муниципального района </w:t>
      </w:r>
    </w:p>
    <w:p w:rsidR="00CA7844" w:rsidRP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4"/>
          <w:szCs w:val="24"/>
        </w:rPr>
        <w:t xml:space="preserve">                                                                                            Балтачевский район </w:t>
      </w:r>
    </w:p>
    <w:p w:rsidR="00CA7844" w:rsidRPr="00CA7844" w:rsidRDefault="00CA7844" w:rsidP="00CA7844">
      <w:pPr>
        <w:pStyle w:val="ConsPlusNormal"/>
        <w:ind w:firstLine="0"/>
        <w:rPr>
          <w:rFonts w:ascii="Times New Roman" w:hAnsi="Times New Roman" w:cs="Times New Roman"/>
          <w:sz w:val="24"/>
          <w:szCs w:val="24"/>
        </w:rPr>
      </w:pPr>
      <w:r w:rsidRPr="00CA7844">
        <w:rPr>
          <w:rFonts w:ascii="Times New Roman" w:hAnsi="Times New Roman" w:cs="Times New Roman"/>
          <w:color w:val="000000"/>
          <w:sz w:val="24"/>
          <w:szCs w:val="24"/>
        </w:rPr>
        <w:t xml:space="preserve">                                                                                            Республики Башкортостан  </w:t>
      </w:r>
    </w:p>
    <w:p w:rsidR="00CA7844" w:rsidRPr="00CA7844" w:rsidRDefault="00CA7844" w:rsidP="00CA7844">
      <w:pPr>
        <w:pStyle w:val="ConsPlusNormal"/>
        <w:ind w:firstLine="540"/>
        <w:jc w:val="both"/>
        <w:rPr>
          <w:rFonts w:ascii="Times New Roman" w:hAnsi="Times New Roman" w:cs="Times New Roman"/>
          <w:b/>
          <w:bCs/>
          <w:color w:val="000000"/>
          <w:sz w:val="28"/>
          <w:szCs w:val="28"/>
        </w:rPr>
      </w:pPr>
    </w:p>
    <w:p w:rsidR="00CA7844" w:rsidRPr="00CA7844" w:rsidRDefault="00CA7844" w:rsidP="00CA7844">
      <w:pPr>
        <w:pStyle w:val="ConsPlusTitle"/>
        <w:jc w:val="center"/>
        <w:rPr>
          <w:rFonts w:ascii="Times New Roman" w:hAnsi="Times New Roman" w:cs="Times New Roman"/>
          <w:color w:val="000000"/>
          <w:sz w:val="28"/>
          <w:szCs w:val="28"/>
        </w:rPr>
      </w:pPr>
      <w:bookmarkStart w:id="3" w:name="Par381"/>
      <w:bookmarkEnd w:id="3"/>
    </w:p>
    <w:p w:rsidR="00CA7844" w:rsidRPr="00CA7844" w:rsidRDefault="00CA7844" w:rsidP="00CA7844">
      <w:pPr>
        <w:pStyle w:val="ConsPlusTitle"/>
        <w:jc w:val="center"/>
        <w:rPr>
          <w:rFonts w:ascii="Times New Roman" w:hAnsi="Times New Roman" w:cs="Times New Roman"/>
          <w:sz w:val="28"/>
          <w:szCs w:val="28"/>
        </w:rPr>
      </w:pPr>
      <w:r w:rsidRPr="00CA7844">
        <w:rPr>
          <w:rFonts w:ascii="Times New Roman" w:hAnsi="Times New Roman" w:cs="Times New Roman"/>
          <w:color w:val="000000"/>
          <w:sz w:val="28"/>
          <w:szCs w:val="28"/>
        </w:rPr>
        <w:t>КРИТЕРИИ</w:t>
      </w:r>
    </w:p>
    <w:p w:rsidR="00CA7844" w:rsidRPr="00CA7844" w:rsidRDefault="00CA7844" w:rsidP="00CA7844">
      <w:pPr>
        <w:pStyle w:val="ConsPlusTitle"/>
        <w:jc w:val="center"/>
        <w:rPr>
          <w:rFonts w:ascii="Times New Roman" w:hAnsi="Times New Roman" w:cs="Times New Roman"/>
          <w:sz w:val="28"/>
          <w:szCs w:val="28"/>
        </w:rPr>
      </w:pPr>
      <w:r w:rsidRPr="00CA7844">
        <w:rPr>
          <w:rFonts w:ascii="Times New Roman" w:hAnsi="Times New Roman" w:cs="Times New Roman"/>
          <w:color w:val="000000"/>
          <w:sz w:val="28"/>
          <w:szCs w:val="28"/>
        </w:rPr>
        <w:t>ОТНЕСЕНИЯ ИСПОЛЬЗУЕМЫХ ГРАЖДАНАМИ, ЮРИДИЧЕСКИМИ ЛИЦАМИ И (ИЛИ) ИНДИВИДУАЛЬНЫМИ ПРЕДПРИНИМАТЕЛЯМИ ЖИЛЫХ ПОМЕЩЕНИЙ, ПРАВООБЛАДАТЕЛЯМИ КОТОРЫХ ОНИ ЯВЛЯЮТСЯ,</w:t>
      </w:r>
    </w:p>
    <w:p w:rsidR="00CA7844" w:rsidRPr="00CA7844" w:rsidRDefault="00CA7844" w:rsidP="00CA7844">
      <w:pPr>
        <w:pStyle w:val="ConsPlusTitle"/>
        <w:jc w:val="center"/>
        <w:rPr>
          <w:rFonts w:ascii="Times New Roman" w:hAnsi="Times New Roman" w:cs="Times New Roman"/>
          <w:sz w:val="28"/>
          <w:szCs w:val="28"/>
        </w:rPr>
      </w:pPr>
      <w:r w:rsidRPr="00CA7844">
        <w:rPr>
          <w:rFonts w:ascii="Times New Roman" w:hAnsi="Times New Roman" w:cs="Times New Roman"/>
          <w:color w:val="000000"/>
          <w:sz w:val="28"/>
          <w:szCs w:val="28"/>
        </w:rPr>
        <w:t xml:space="preserve">К ОПРЕДЕЛЕННОЙ КАТЕГОРИИ РИСКА ПРИ ОСУЩЕСТВЛЕНИИ АДМИНИСТРАЦИЕЙ СЕЛЬСКОГО ПОСЕЛЕНИЯ ТОШКУРОВСКИЙ СЕЛЬСОВЕТ МУНИЦИПАЛЬНОГО РАЙОНА БАЛТАЧЕВСКИЙ РАЙОН РЕСПУБЛИКИ БАШКОРТОСТАН  </w:t>
      </w:r>
    </w:p>
    <w:p w:rsidR="00CA7844" w:rsidRPr="00CA7844" w:rsidRDefault="00CA7844" w:rsidP="00CA7844">
      <w:pPr>
        <w:pStyle w:val="ConsPlusTitle"/>
        <w:jc w:val="center"/>
        <w:rPr>
          <w:rFonts w:ascii="Times New Roman" w:hAnsi="Times New Roman" w:cs="Times New Roman"/>
          <w:color w:val="000000"/>
          <w:sz w:val="28"/>
          <w:szCs w:val="28"/>
        </w:rPr>
      </w:pPr>
      <w:r w:rsidRPr="00CA7844">
        <w:rPr>
          <w:rFonts w:ascii="Times New Roman" w:hAnsi="Times New Roman" w:cs="Times New Roman"/>
          <w:color w:val="000000"/>
          <w:sz w:val="28"/>
          <w:szCs w:val="28"/>
        </w:rPr>
        <w:t xml:space="preserve">  МУНИЦИПАЛЬНОГО ЖИЛИЩНОГО КОНТРОЛЯ</w:t>
      </w:r>
    </w:p>
    <w:p w:rsidR="00CA7844" w:rsidRPr="00CA7844" w:rsidRDefault="00CA7844" w:rsidP="00CA7844">
      <w:pPr>
        <w:pStyle w:val="ConsPlusTitle"/>
        <w:jc w:val="center"/>
        <w:rPr>
          <w:rFonts w:ascii="Times New Roman" w:hAnsi="Times New Roman" w:cs="Times New Roman"/>
          <w:sz w:val="28"/>
          <w:szCs w:val="28"/>
        </w:rPr>
      </w:pP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1. К категории значительного риска относятся жилые помещения в зданиях, признанных аварийными.</w:t>
      </w:r>
    </w:p>
    <w:p w:rsidR="00CA7844" w:rsidRPr="00CA7844" w:rsidRDefault="00CA7844" w:rsidP="00CA7844">
      <w:pPr>
        <w:suppressAutoHyphens w:val="0"/>
        <w:ind w:firstLine="540"/>
        <w:jc w:val="both"/>
        <w:rPr>
          <w:rFonts w:ascii="Times New Roman" w:hAnsi="Times New Roman"/>
          <w:color w:val="000000"/>
          <w:sz w:val="28"/>
          <w:szCs w:val="28"/>
        </w:rPr>
      </w:pPr>
      <w:r w:rsidRPr="00CA7844">
        <w:rPr>
          <w:rFonts w:ascii="Times New Roman" w:hAnsi="Times New Roman"/>
          <w:color w:val="000000"/>
          <w:sz w:val="28"/>
          <w:szCs w:val="28"/>
        </w:rPr>
        <w:t>2. К категории умеренного риска относятся жилые помещения в зданиях с планировкой коридорного типа и жилые помещения в многоквартирных домах, предоставленные по договорам специального найма, договорам социального найма или</w:t>
      </w:r>
      <w:r w:rsidRPr="00CA7844">
        <w:rPr>
          <w:rFonts w:ascii="Times New Roman" w:hAnsi="Times New Roman"/>
          <w:sz w:val="28"/>
          <w:szCs w:val="28"/>
          <w:lang w:eastAsia="ru-RU"/>
        </w:rPr>
        <w:t xml:space="preserve"> договорам найма жилого помещения жилищного фонда социального использования.</w:t>
      </w:r>
    </w:p>
    <w:p w:rsidR="00CA7844" w:rsidRPr="00CA7844" w:rsidRDefault="00CA7844" w:rsidP="00CA7844">
      <w:pPr>
        <w:pStyle w:val="ConsPlusNormal"/>
        <w:ind w:firstLine="426"/>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3. К категории среднего риска относятся жилые помещения в многоквартирных домах, не отнесённые к категории умеренного риска.</w:t>
      </w:r>
    </w:p>
    <w:p w:rsidR="00CA7844" w:rsidRPr="00CA7844" w:rsidRDefault="00CA7844" w:rsidP="00CA7844">
      <w:pPr>
        <w:pStyle w:val="ConsPlusNormal"/>
        <w:widowControl w:val="0"/>
        <w:ind w:firstLine="426"/>
        <w:jc w:val="both"/>
        <w:rPr>
          <w:rFonts w:ascii="Times New Roman" w:hAnsi="Times New Roman" w:cs="Times New Roman"/>
          <w:sz w:val="28"/>
          <w:szCs w:val="28"/>
        </w:rPr>
      </w:pPr>
      <w:r w:rsidRPr="00CA7844">
        <w:rPr>
          <w:rFonts w:ascii="Times New Roman" w:hAnsi="Times New Roman" w:cs="Times New Roman"/>
          <w:color w:val="000000"/>
          <w:sz w:val="28"/>
          <w:szCs w:val="28"/>
        </w:rPr>
        <w:t>4. К категории низкого риска относятся все иные жилые помещения, не отнесенные к категориям значительного, среднего или умеренного риска.</w:t>
      </w: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jc w:val="right"/>
        <w:rPr>
          <w:rFonts w:ascii="Times New Roman" w:hAnsi="Times New Roman" w:cs="Times New Roman"/>
          <w:color w:val="000000"/>
          <w:sz w:val="28"/>
          <w:szCs w:val="28"/>
        </w:rPr>
      </w:pPr>
    </w:p>
    <w:p w:rsidR="00CA7844" w:rsidRPr="00CA7844" w:rsidRDefault="00CA7844" w:rsidP="00CA7844">
      <w:pPr>
        <w:pStyle w:val="ConsPlusNormal"/>
        <w:ind w:firstLine="0"/>
        <w:rPr>
          <w:rFonts w:ascii="Times New Roman" w:hAnsi="Times New Roman" w:cs="Times New Roman"/>
          <w:sz w:val="24"/>
          <w:szCs w:val="24"/>
        </w:rPr>
      </w:pPr>
      <w:r w:rsidRPr="00CA7844">
        <w:rPr>
          <w:rFonts w:ascii="Times New Roman" w:hAnsi="Times New Roman" w:cs="Times New Roman"/>
          <w:color w:val="000000"/>
          <w:sz w:val="24"/>
          <w:szCs w:val="24"/>
        </w:rPr>
        <w:lastRenderedPageBreak/>
        <w:t xml:space="preserve">                                                                                           Приложение № 2</w:t>
      </w:r>
    </w:p>
    <w:p w:rsidR="00CA7844" w:rsidRP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4"/>
          <w:szCs w:val="24"/>
        </w:rPr>
        <w:t xml:space="preserve">                                                                                           к Положению о муниципальном </w:t>
      </w:r>
    </w:p>
    <w:p w:rsidR="00CA7844" w:rsidRP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4"/>
          <w:szCs w:val="24"/>
        </w:rPr>
        <w:t xml:space="preserve">                                                                                           жилищном контроле на территории</w:t>
      </w:r>
    </w:p>
    <w:p w:rsidR="00CA7844" w:rsidRP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4"/>
          <w:szCs w:val="24"/>
        </w:rPr>
        <w:t xml:space="preserve">                                                                                           сельского поселения </w:t>
      </w:r>
    </w:p>
    <w:p w:rsidR="00CA7844" w:rsidRP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4"/>
          <w:szCs w:val="24"/>
        </w:rPr>
        <w:t xml:space="preserve">                                                                                           Тошкуровский сельсовет</w:t>
      </w:r>
    </w:p>
    <w:p w:rsidR="00CA7844" w:rsidRP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4"/>
          <w:szCs w:val="24"/>
        </w:rPr>
        <w:t xml:space="preserve">                                                                                           муниципального района </w:t>
      </w:r>
    </w:p>
    <w:p w:rsidR="00CA7844" w:rsidRPr="00CA7844" w:rsidRDefault="00CA7844" w:rsidP="00CA7844">
      <w:pPr>
        <w:pStyle w:val="ConsPlusNormal"/>
        <w:ind w:firstLine="0"/>
        <w:rPr>
          <w:rFonts w:ascii="Times New Roman" w:hAnsi="Times New Roman" w:cs="Times New Roman"/>
          <w:color w:val="000000"/>
          <w:sz w:val="24"/>
          <w:szCs w:val="24"/>
        </w:rPr>
      </w:pPr>
      <w:r w:rsidRPr="00CA7844">
        <w:rPr>
          <w:rFonts w:ascii="Times New Roman" w:hAnsi="Times New Roman" w:cs="Times New Roman"/>
          <w:color w:val="000000"/>
          <w:sz w:val="24"/>
          <w:szCs w:val="24"/>
        </w:rPr>
        <w:t xml:space="preserve">                                                                                           Балтачевский район </w:t>
      </w:r>
    </w:p>
    <w:p w:rsidR="00CA7844" w:rsidRPr="00CA7844" w:rsidRDefault="00CA7844" w:rsidP="00CA7844">
      <w:pPr>
        <w:pStyle w:val="ConsPlusNormal"/>
        <w:ind w:firstLine="0"/>
        <w:rPr>
          <w:rFonts w:ascii="Times New Roman" w:hAnsi="Times New Roman" w:cs="Times New Roman"/>
          <w:sz w:val="24"/>
          <w:szCs w:val="24"/>
        </w:rPr>
      </w:pPr>
      <w:r w:rsidRPr="00CA7844">
        <w:rPr>
          <w:rFonts w:ascii="Times New Roman" w:hAnsi="Times New Roman" w:cs="Times New Roman"/>
          <w:color w:val="000000"/>
          <w:sz w:val="24"/>
          <w:szCs w:val="24"/>
        </w:rPr>
        <w:t xml:space="preserve">                                                                                           Республики Башкортостан  </w:t>
      </w:r>
    </w:p>
    <w:p w:rsidR="00CA7844" w:rsidRPr="00CA7844" w:rsidRDefault="00CA7844" w:rsidP="00CA7844">
      <w:pPr>
        <w:autoSpaceDE w:val="0"/>
        <w:jc w:val="center"/>
        <w:rPr>
          <w:rFonts w:ascii="Times New Roman" w:hAnsi="Times New Roman"/>
          <w:color w:val="000000"/>
          <w:sz w:val="24"/>
        </w:rPr>
      </w:pPr>
    </w:p>
    <w:p w:rsidR="00CA7844" w:rsidRPr="00CA7844" w:rsidRDefault="00CA7844" w:rsidP="00CA7844">
      <w:pPr>
        <w:autoSpaceDE w:val="0"/>
        <w:jc w:val="center"/>
        <w:rPr>
          <w:rFonts w:ascii="Times New Roman" w:hAnsi="Times New Roman"/>
          <w:sz w:val="28"/>
          <w:szCs w:val="28"/>
        </w:rPr>
      </w:pPr>
      <w:r w:rsidRPr="00CA7844">
        <w:rPr>
          <w:rFonts w:ascii="Times New Roman" w:hAnsi="Times New Roman"/>
          <w:b/>
          <w:color w:val="000000"/>
          <w:sz w:val="28"/>
          <w:szCs w:val="28"/>
        </w:rPr>
        <w:t>ИНДИКАТОРЫ РИСКА НАРУШЕНИЯ ОБЯЗАТЕЛЬНЫХ ТРЕБОВАНИЙ, ИСПОЛЬЗУЕМЫЕ ДЛЯ ОПРЕДЕЛЕНИЯ НЕОБХОДИМОСТИ ПРОВЕДЕНИЯ ПРОВЕРОК ПРИ ОСУЩЕСТВЛЕНИИ АДМИНИСТРАЦИЕЙ СЕЛЬСКОГО ПОСЕЛЕНИЯ ТОШКУРОВСКИЙ СЕЛЬСОВЕТ МУНИЦИПАЛЬНОГО РАЙОНА БАЛТАЧЕВСКИЙ РАЙОН РЕСПУБЛИКИ БАШКОРТОСТАН МУНИЦИПАЛЬНОГО ЖИЛИЩНОГО КОНТРОЛЯ</w:t>
      </w:r>
    </w:p>
    <w:p w:rsidR="00CA7844" w:rsidRPr="00CA7844" w:rsidRDefault="00CA7844" w:rsidP="00CA7844">
      <w:pPr>
        <w:pStyle w:val="ConsPlusNormal"/>
        <w:ind w:firstLine="540"/>
        <w:jc w:val="both"/>
        <w:rPr>
          <w:rFonts w:ascii="Times New Roman" w:hAnsi="Times New Roman" w:cs="Times New Roman"/>
          <w:color w:val="000000"/>
          <w:sz w:val="28"/>
          <w:szCs w:val="28"/>
        </w:rPr>
      </w:pPr>
    </w:p>
    <w:p w:rsidR="00CA7844" w:rsidRPr="00CA7844" w:rsidRDefault="00CA7844" w:rsidP="00CA7844">
      <w:pPr>
        <w:pStyle w:val="ConsPlusNormal"/>
        <w:ind w:firstLine="540"/>
        <w:jc w:val="both"/>
        <w:rPr>
          <w:rFonts w:ascii="Times New Roman" w:hAnsi="Times New Roman" w:cs="Times New Roman"/>
          <w:color w:val="000000"/>
          <w:sz w:val="28"/>
          <w:szCs w:val="28"/>
        </w:rPr>
      </w:pPr>
    </w:p>
    <w:p w:rsidR="00CA7844" w:rsidRPr="00CA7844" w:rsidRDefault="00CA7844" w:rsidP="00CA7844">
      <w:pPr>
        <w:pStyle w:val="ConsPlusNormal"/>
        <w:ind w:firstLine="540"/>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жилого помещения площади жилого помещения, сведения о которой содержатся в Едином государственном реестре недвижимости.</w:t>
      </w:r>
    </w:p>
    <w:p w:rsidR="00CA7844" w:rsidRPr="00CA7844" w:rsidRDefault="00CA7844" w:rsidP="00CA7844">
      <w:pPr>
        <w:pStyle w:val="ConsPlusNormal"/>
        <w:ind w:firstLine="540"/>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жилого помещения.</w:t>
      </w:r>
    </w:p>
    <w:p w:rsidR="00CA7844" w:rsidRPr="00CA7844" w:rsidRDefault="00CA7844" w:rsidP="00CA7844">
      <w:pPr>
        <w:pStyle w:val="ConsPlusNormal"/>
        <w:ind w:firstLine="540"/>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3. Отсутствие правовых оснований для проживания или использования жилого помещения гражданином, юридическим лицом, индивидуальным предпринимателем.</w:t>
      </w:r>
    </w:p>
    <w:p w:rsidR="00CA7844" w:rsidRPr="00CA7844" w:rsidRDefault="00CA7844" w:rsidP="00CA7844">
      <w:pPr>
        <w:pStyle w:val="ConsPlusNormal"/>
        <w:ind w:firstLine="540"/>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4. Несоответствие использования гражданином, юридическим лицом, индивидуальным предпринимателем жилого помещения, целевому назначению в соответствии с видом разрешенного использования жилого помещения, сведения о котором содержатся в Едином государственном реестре недвижимости.</w:t>
      </w:r>
    </w:p>
    <w:p w:rsidR="00CA7844" w:rsidRPr="00CA7844" w:rsidRDefault="00CA7844" w:rsidP="00CA7844">
      <w:pPr>
        <w:pStyle w:val="ConsPlusNormal"/>
        <w:ind w:firstLine="540"/>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5. Самовольное переустройство и (или) перепланировка гражданином, юридическим лицом, индивидуальным предпринимателем жилых помещений в многоквартирных домах.</w:t>
      </w:r>
    </w:p>
    <w:p w:rsidR="00CA7844" w:rsidRPr="00CA7844" w:rsidRDefault="00CA7844" w:rsidP="00CA7844">
      <w:pPr>
        <w:pStyle w:val="ConsPlusNormal"/>
        <w:ind w:firstLine="540"/>
        <w:jc w:val="both"/>
        <w:rPr>
          <w:rFonts w:ascii="Times New Roman" w:hAnsi="Times New Roman" w:cs="Times New Roman"/>
          <w:color w:val="000000"/>
          <w:sz w:val="28"/>
          <w:szCs w:val="28"/>
        </w:rPr>
      </w:pPr>
      <w:r w:rsidRPr="00CA7844">
        <w:rPr>
          <w:rFonts w:ascii="Times New Roman" w:hAnsi="Times New Roman" w:cs="Times New Roman"/>
          <w:color w:val="000000"/>
          <w:sz w:val="28"/>
          <w:szCs w:val="28"/>
        </w:rPr>
        <w:t>6. Истечение одного года с момента возникновения в результате проведения публичных торгов на основании решения суда о продаже жилого помещения в связи с неисполнением решения Администрации СП Тошкуровский сельсовет МР Балтачевский район РБ о согласовании переустройства и (или) перепланировки или приведения в прежнее состояние права собственности на жилое помещение.</w:t>
      </w:r>
    </w:p>
    <w:p w:rsidR="00CA7844" w:rsidRPr="00CA7844" w:rsidRDefault="00CA7844" w:rsidP="00CA7844">
      <w:pPr>
        <w:rPr>
          <w:rFonts w:ascii="Times New Roman" w:hAnsi="Times New Roman"/>
          <w:sz w:val="28"/>
          <w:szCs w:val="28"/>
        </w:rPr>
      </w:pPr>
    </w:p>
    <w:p w:rsidR="00A3304A" w:rsidRPr="00CA7844" w:rsidRDefault="008E7939" w:rsidP="00CA7844">
      <w:pPr>
        <w:tabs>
          <w:tab w:val="left" w:pos="8820"/>
        </w:tabs>
        <w:ind w:right="-2"/>
        <w:jc w:val="center"/>
        <w:rPr>
          <w:rFonts w:ascii="Times New Roman" w:hAnsi="Times New Roman"/>
          <w:sz w:val="28"/>
          <w:szCs w:val="28"/>
        </w:rPr>
      </w:pPr>
    </w:p>
    <w:sectPr w:rsidR="00A3304A" w:rsidRPr="00CA7844" w:rsidSect="00810EF2">
      <w:pgSz w:w="11905" w:h="16837"/>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Droid Sans Devanagari">
    <w:altName w:val="Arial"/>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Mono">
    <w:altName w:val="Courier New"/>
    <w:panose1 w:val="00000000000000000000"/>
    <w:charset w:val="CC"/>
    <w:family w:val="modern"/>
    <w:notTrueType/>
    <w:pitch w:val="default"/>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Cyr Bash Normal">
    <w:panose1 w:val="020B0603050302020204"/>
    <w:charset w:val="00"/>
    <w:family w:val="swiss"/>
    <w:pitch w:val="variable"/>
    <w:sig w:usb0="00000203" w:usb1="00000000" w:usb2="00000000" w:usb3="00000000" w:csb0="00000005" w:csb1="00000000"/>
  </w:font>
  <w:font w:name="B7Can">
    <w:altName w:val="Symbol"/>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B7Aca">
    <w:altName w:val="Symbol"/>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pStyle w:val="3"/>
      <w:suff w:val="nothing"/>
      <w:lvlText w:val=""/>
      <w:lvlJc w:val="left"/>
      <w:pPr>
        <w:tabs>
          <w:tab w:val="num" w:pos="0"/>
        </w:tabs>
        <w:ind w:left="0" w:firstLine="0"/>
      </w:pPr>
      <w:rPr>
        <w:rFonts w:cs="Times New Roman"/>
      </w:rPr>
    </w:lvl>
    <w:lvl w:ilvl="3">
      <w:start w:val="1"/>
      <w:numFmt w:val="none"/>
      <w:pStyle w:val="4"/>
      <w:suff w:val="nothing"/>
      <w:lvlText w:val=""/>
      <w:lvlJc w:val="left"/>
      <w:pPr>
        <w:tabs>
          <w:tab w:val="num" w:pos="0"/>
        </w:tabs>
        <w:ind w:left="0" w:firstLine="0"/>
      </w:pPr>
      <w:rPr>
        <w:rFonts w:cs="Times New Roman"/>
      </w:rPr>
    </w:lvl>
    <w:lvl w:ilvl="4">
      <w:start w:val="1"/>
      <w:numFmt w:val="none"/>
      <w:pStyle w:val="5"/>
      <w:suff w:val="nothing"/>
      <w:lvlText w:val=""/>
      <w:lvlJc w:val="left"/>
      <w:pPr>
        <w:tabs>
          <w:tab w:val="num" w:pos="0"/>
        </w:tabs>
        <w:ind w:left="0" w:firstLine="0"/>
      </w:pPr>
      <w:rPr>
        <w:rFonts w:cs="Times New Roman"/>
      </w:rPr>
    </w:lvl>
    <w:lvl w:ilvl="5">
      <w:start w:val="1"/>
      <w:numFmt w:val="none"/>
      <w:pStyle w:val="6"/>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36174453"/>
    <w:multiLevelType w:val="multilevel"/>
    <w:tmpl w:val="F09C5072"/>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12397B"/>
    <w:multiLevelType w:val="multilevel"/>
    <w:tmpl w:val="A30ECACA"/>
    <w:lvl w:ilvl="0">
      <w:start w:val="1"/>
      <w:numFmt w:val="decimal"/>
      <w:lvlText w:val="%1."/>
      <w:lvlJc w:val="left"/>
      <w:pPr>
        <w:ind w:left="450" w:hanging="450"/>
      </w:pPr>
      <w:rPr>
        <w:rFonts w:hint="default"/>
      </w:rPr>
    </w:lvl>
    <w:lvl w:ilvl="1">
      <w:start w:val="3"/>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3" w15:restartNumberingAfterBreak="0">
    <w:nsid w:val="50E775C2"/>
    <w:multiLevelType w:val="multilevel"/>
    <w:tmpl w:val="C226BE10"/>
    <w:lvl w:ilvl="0">
      <w:start w:val="2"/>
      <w:numFmt w:val="decimal"/>
      <w:lvlText w:val="1.%1."/>
      <w:lvlJc w:val="left"/>
      <w:rPr>
        <w:rFonts w:ascii="Arial" w:eastAsia="Arial" w:hAnsi="Arial" w:cs="Arial"/>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ED"/>
    <w:rsid w:val="001E02E5"/>
    <w:rsid w:val="00227486"/>
    <w:rsid w:val="0024375F"/>
    <w:rsid w:val="00391B2E"/>
    <w:rsid w:val="004F3E4D"/>
    <w:rsid w:val="0067300C"/>
    <w:rsid w:val="006E5A75"/>
    <w:rsid w:val="00794A4C"/>
    <w:rsid w:val="007D2484"/>
    <w:rsid w:val="00810EF2"/>
    <w:rsid w:val="008E7939"/>
    <w:rsid w:val="008F3DED"/>
    <w:rsid w:val="00912BDE"/>
    <w:rsid w:val="00A26BB9"/>
    <w:rsid w:val="00AA6D7F"/>
    <w:rsid w:val="00AF468D"/>
    <w:rsid w:val="00B45626"/>
    <w:rsid w:val="00B45935"/>
    <w:rsid w:val="00C81794"/>
    <w:rsid w:val="00CA7844"/>
    <w:rsid w:val="00CC3EA4"/>
    <w:rsid w:val="00D20F7D"/>
    <w:rsid w:val="00D57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1894D52-56AF-4D4B-8CF8-68467CBE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B2E"/>
    <w:pPr>
      <w:widowControl w:val="0"/>
      <w:suppressAutoHyphens/>
      <w:spacing w:after="0" w:line="240" w:lineRule="auto"/>
    </w:pPr>
    <w:rPr>
      <w:rFonts w:ascii="Arial" w:eastAsia="Lucida Sans Unicode" w:hAnsi="Arial" w:cs="Times New Roman"/>
      <w:kern w:val="1"/>
      <w:sz w:val="20"/>
      <w:szCs w:val="24"/>
    </w:rPr>
  </w:style>
  <w:style w:type="paragraph" w:styleId="1">
    <w:name w:val="heading 1"/>
    <w:basedOn w:val="a"/>
    <w:next w:val="a"/>
    <w:link w:val="10"/>
    <w:uiPriority w:val="99"/>
    <w:qFormat/>
    <w:rsid w:val="00CA7844"/>
    <w:pPr>
      <w:keepNext/>
      <w:widowControl/>
      <w:spacing w:before="240" w:after="60"/>
      <w:outlineLvl w:val="0"/>
    </w:pPr>
    <w:rPr>
      <w:rFonts w:ascii="Cambria" w:eastAsia="Times New Roman" w:hAnsi="Cambria"/>
      <w:b/>
      <w:bCs/>
      <w:kern w:val="32"/>
      <w:sz w:val="32"/>
      <w:szCs w:val="32"/>
      <w:lang w:eastAsia="zh-CN"/>
    </w:rPr>
  </w:style>
  <w:style w:type="paragraph" w:styleId="3">
    <w:name w:val="heading 3"/>
    <w:basedOn w:val="a"/>
    <w:next w:val="a"/>
    <w:link w:val="30"/>
    <w:uiPriority w:val="99"/>
    <w:semiHidden/>
    <w:unhideWhenUsed/>
    <w:qFormat/>
    <w:rsid w:val="00CA7844"/>
    <w:pPr>
      <w:keepNext/>
      <w:keepLines/>
      <w:widowControl/>
      <w:numPr>
        <w:ilvl w:val="2"/>
        <w:numId w:val="4"/>
      </w:numPr>
      <w:tabs>
        <w:tab w:val="clear" w:pos="0"/>
      </w:tabs>
      <w:spacing w:before="40"/>
      <w:outlineLvl w:val="2"/>
    </w:pPr>
    <w:rPr>
      <w:rFonts w:asciiTheme="majorHAnsi" w:eastAsiaTheme="majorEastAsia" w:hAnsiTheme="majorHAnsi" w:cstheme="majorBidi"/>
      <w:color w:val="243F60" w:themeColor="accent1" w:themeShade="7F"/>
      <w:kern w:val="0"/>
      <w:sz w:val="24"/>
      <w:lang w:eastAsia="zh-CN"/>
    </w:rPr>
  </w:style>
  <w:style w:type="paragraph" w:styleId="4">
    <w:name w:val="heading 4"/>
    <w:basedOn w:val="a"/>
    <w:next w:val="a"/>
    <w:link w:val="40"/>
    <w:uiPriority w:val="99"/>
    <w:semiHidden/>
    <w:unhideWhenUsed/>
    <w:qFormat/>
    <w:rsid w:val="00CA7844"/>
    <w:pPr>
      <w:keepNext/>
      <w:widowControl/>
      <w:numPr>
        <w:ilvl w:val="3"/>
        <w:numId w:val="4"/>
      </w:numPr>
      <w:spacing w:before="240" w:after="60"/>
      <w:outlineLvl w:val="3"/>
    </w:pPr>
    <w:rPr>
      <w:rFonts w:ascii="Times New Roman" w:eastAsia="Times New Roman" w:hAnsi="Times New Roman"/>
      <w:b/>
      <w:bCs/>
      <w:kern w:val="0"/>
      <w:sz w:val="28"/>
      <w:szCs w:val="28"/>
      <w:lang w:eastAsia="zh-CN"/>
    </w:rPr>
  </w:style>
  <w:style w:type="paragraph" w:styleId="5">
    <w:name w:val="heading 5"/>
    <w:basedOn w:val="a"/>
    <w:next w:val="6"/>
    <w:link w:val="50"/>
    <w:uiPriority w:val="99"/>
    <w:semiHidden/>
    <w:unhideWhenUsed/>
    <w:qFormat/>
    <w:rsid w:val="00CA7844"/>
    <w:pPr>
      <w:widowControl/>
      <w:numPr>
        <w:ilvl w:val="4"/>
        <w:numId w:val="4"/>
      </w:numPr>
      <w:spacing w:before="480"/>
      <w:jc w:val="center"/>
      <w:outlineLvl w:val="4"/>
    </w:pPr>
    <w:rPr>
      <w:rFonts w:ascii="Times New Roman" w:eastAsia="Times New Roman" w:hAnsi="Times New Roman"/>
      <w:kern w:val="0"/>
      <w:sz w:val="40"/>
      <w:szCs w:val="20"/>
      <w:lang w:eastAsia="zh-CN"/>
    </w:rPr>
  </w:style>
  <w:style w:type="paragraph" w:styleId="6">
    <w:name w:val="heading 6"/>
    <w:basedOn w:val="a"/>
    <w:next w:val="a"/>
    <w:link w:val="60"/>
    <w:uiPriority w:val="99"/>
    <w:semiHidden/>
    <w:unhideWhenUsed/>
    <w:qFormat/>
    <w:rsid w:val="00CA7844"/>
    <w:pPr>
      <w:widowControl/>
      <w:numPr>
        <w:ilvl w:val="5"/>
        <w:numId w:val="4"/>
      </w:numPr>
      <w:spacing w:before="240" w:after="60"/>
      <w:outlineLvl w:val="5"/>
    </w:pPr>
    <w:rPr>
      <w:rFonts w:ascii="Times New Roman" w:eastAsia="Times New Roman" w:hAnsi="Times New Roman"/>
      <w:b/>
      <w:bCs/>
      <w:kern w:val="0"/>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91B2E"/>
    <w:rPr>
      <w:color w:val="000080"/>
      <w:u w:val="single"/>
    </w:rPr>
  </w:style>
  <w:style w:type="paragraph" w:customStyle="1" w:styleId="21">
    <w:name w:val="Основной текст с отступом 21"/>
    <w:basedOn w:val="a"/>
    <w:rsid w:val="00391B2E"/>
    <w:pPr>
      <w:ind w:firstLine="684"/>
      <w:jc w:val="both"/>
    </w:pPr>
    <w:rPr>
      <w:sz w:val="28"/>
    </w:rPr>
  </w:style>
  <w:style w:type="paragraph" w:customStyle="1" w:styleId="11">
    <w:name w:val="Без интервала1"/>
    <w:uiPriority w:val="99"/>
    <w:rsid w:val="00391B2E"/>
    <w:pPr>
      <w:widowControl w:val="0"/>
      <w:suppressAutoHyphens/>
      <w:spacing w:after="0" w:line="240" w:lineRule="auto"/>
    </w:pPr>
    <w:rPr>
      <w:rFonts w:ascii="Times New Roman" w:eastAsia="Lucida Sans Unicode" w:hAnsi="Times New Roman" w:cs="Tahoma"/>
      <w:sz w:val="24"/>
      <w:szCs w:val="24"/>
      <w:lang w:eastAsia="hi-IN" w:bidi="hi-IN"/>
    </w:rPr>
  </w:style>
  <w:style w:type="character" w:customStyle="1" w:styleId="a4">
    <w:name w:val="Основной текст_"/>
    <w:link w:val="51"/>
    <w:rsid w:val="00391B2E"/>
    <w:rPr>
      <w:rFonts w:ascii="Arial" w:eastAsia="Arial" w:hAnsi="Arial" w:cs="Arial"/>
      <w:sz w:val="23"/>
      <w:szCs w:val="23"/>
      <w:shd w:val="clear" w:color="auto" w:fill="FFFFFF"/>
    </w:rPr>
  </w:style>
  <w:style w:type="character" w:customStyle="1" w:styleId="12">
    <w:name w:val="Заголовок №1_"/>
    <w:link w:val="13"/>
    <w:rsid w:val="00391B2E"/>
    <w:rPr>
      <w:rFonts w:ascii="Arial" w:eastAsia="Arial" w:hAnsi="Arial" w:cs="Arial"/>
      <w:sz w:val="23"/>
      <w:szCs w:val="23"/>
      <w:shd w:val="clear" w:color="auto" w:fill="FFFFFF"/>
    </w:rPr>
  </w:style>
  <w:style w:type="paragraph" w:customStyle="1" w:styleId="51">
    <w:name w:val="Основной текст5"/>
    <w:basedOn w:val="a"/>
    <w:link w:val="a4"/>
    <w:rsid w:val="00391B2E"/>
    <w:pPr>
      <w:widowControl/>
      <w:shd w:val="clear" w:color="auto" w:fill="FFFFFF"/>
      <w:suppressAutoHyphens w:val="0"/>
      <w:spacing w:after="300" w:line="0" w:lineRule="atLeast"/>
    </w:pPr>
    <w:rPr>
      <w:rFonts w:eastAsia="Arial" w:cs="Arial"/>
      <w:kern w:val="0"/>
      <w:sz w:val="23"/>
      <w:szCs w:val="23"/>
    </w:rPr>
  </w:style>
  <w:style w:type="paragraph" w:customStyle="1" w:styleId="13">
    <w:name w:val="Заголовок №1"/>
    <w:basedOn w:val="a"/>
    <w:link w:val="12"/>
    <w:rsid w:val="00391B2E"/>
    <w:pPr>
      <w:widowControl/>
      <w:shd w:val="clear" w:color="auto" w:fill="FFFFFF"/>
      <w:suppressAutoHyphens w:val="0"/>
      <w:spacing w:before="360" w:after="300" w:line="274" w:lineRule="exact"/>
      <w:jc w:val="center"/>
      <w:outlineLvl w:val="0"/>
    </w:pPr>
    <w:rPr>
      <w:rFonts w:eastAsia="Arial" w:cs="Arial"/>
      <w:kern w:val="0"/>
      <w:sz w:val="23"/>
      <w:szCs w:val="23"/>
    </w:rPr>
  </w:style>
  <w:style w:type="character" w:customStyle="1" w:styleId="2">
    <w:name w:val="Основной текст2"/>
    <w:rsid w:val="00391B2E"/>
    <w:rPr>
      <w:rFonts w:ascii="Arial" w:eastAsia="Arial" w:hAnsi="Arial" w:cs="Arial"/>
      <w:b w:val="0"/>
      <w:bCs w:val="0"/>
      <w:i w:val="0"/>
      <w:iCs w:val="0"/>
      <w:smallCaps w:val="0"/>
      <w:strike w:val="0"/>
      <w:spacing w:val="0"/>
      <w:sz w:val="23"/>
      <w:szCs w:val="23"/>
      <w:u w:val="single"/>
      <w:shd w:val="clear" w:color="auto" w:fill="FFFFFF"/>
    </w:rPr>
  </w:style>
  <w:style w:type="character" w:customStyle="1" w:styleId="31">
    <w:name w:val="Основной текст3"/>
    <w:rsid w:val="00391B2E"/>
    <w:rPr>
      <w:rFonts w:ascii="Arial" w:eastAsia="Arial" w:hAnsi="Arial" w:cs="Arial"/>
      <w:b w:val="0"/>
      <w:bCs w:val="0"/>
      <w:i w:val="0"/>
      <w:iCs w:val="0"/>
      <w:smallCaps w:val="0"/>
      <w:strike w:val="0"/>
      <w:spacing w:val="0"/>
      <w:sz w:val="23"/>
      <w:szCs w:val="23"/>
      <w:u w:val="single"/>
      <w:shd w:val="clear" w:color="auto" w:fill="FFFFFF"/>
    </w:rPr>
  </w:style>
  <w:style w:type="character" w:customStyle="1" w:styleId="41">
    <w:name w:val="Основной текст4"/>
    <w:rsid w:val="00391B2E"/>
    <w:rPr>
      <w:rFonts w:ascii="Arial" w:eastAsia="Arial" w:hAnsi="Arial" w:cs="Arial"/>
      <w:b w:val="0"/>
      <w:bCs w:val="0"/>
      <w:i w:val="0"/>
      <w:iCs w:val="0"/>
      <w:smallCaps w:val="0"/>
      <w:strike w:val="0"/>
      <w:spacing w:val="0"/>
      <w:sz w:val="23"/>
      <w:szCs w:val="23"/>
      <w:u w:val="single"/>
      <w:shd w:val="clear" w:color="auto" w:fill="FFFFFF"/>
    </w:rPr>
  </w:style>
  <w:style w:type="paragraph" w:styleId="a5">
    <w:name w:val="No Spacing"/>
    <w:uiPriority w:val="99"/>
    <w:qFormat/>
    <w:rsid w:val="00391B2E"/>
    <w:pPr>
      <w:widowControl w:val="0"/>
      <w:suppressAutoHyphens/>
      <w:spacing w:after="0" w:line="240" w:lineRule="auto"/>
    </w:pPr>
    <w:rPr>
      <w:rFonts w:ascii="Arial" w:eastAsia="Lucida Sans Unicode" w:hAnsi="Arial" w:cs="Times New Roman"/>
      <w:kern w:val="1"/>
      <w:sz w:val="20"/>
      <w:szCs w:val="24"/>
    </w:rPr>
  </w:style>
  <w:style w:type="paragraph" w:styleId="a6">
    <w:name w:val="Normal (Web)"/>
    <w:basedOn w:val="a"/>
    <w:uiPriority w:val="99"/>
    <w:unhideWhenUsed/>
    <w:rsid w:val="00391B2E"/>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7">
    <w:name w:val="Balloon Text"/>
    <w:basedOn w:val="a"/>
    <w:link w:val="a8"/>
    <w:uiPriority w:val="99"/>
    <w:semiHidden/>
    <w:unhideWhenUsed/>
    <w:rsid w:val="004F3E4D"/>
    <w:rPr>
      <w:rFonts w:ascii="Segoe UI" w:hAnsi="Segoe UI" w:cs="Segoe UI"/>
      <w:sz w:val="18"/>
      <w:szCs w:val="18"/>
    </w:rPr>
  </w:style>
  <w:style w:type="character" w:customStyle="1" w:styleId="a8">
    <w:name w:val="Текст выноски Знак"/>
    <w:basedOn w:val="a0"/>
    <w:link w:val="a7"/>
    <w:uiPriority w:val="99"/>
    <w:semiHidden/>
    <w:rsid w:val="004F3E4D"/>
    <w:rPr>
      <w:rFonts w:ascii="Segoe UI" w:eastAsia="Lucida Sans Unicode" w:hAnsi="Segoe UI" w:cs="Segoe UI"/>
      <w:kern w:val="1"/>
      <w:sz w:val="18"/>
      <w:szCs w:val="18"/>
    </w:rPr>
  </w:style>
  <w:style w:type="paragraph" w:styleId="20">
    <w:name w:val="Body Text 2"/>
    <w:basedOn w:val="a"/>
    <w:link w:val="22"/>
    <w:semiHidden/>
    <w:unhideWhenUsed/>
    <w:rsid w:val="0067300C"/>
    <w:pPr>
      <w:widowControl/>
      <w:suppressAutoHyphens w:val="0"/>
      <w:jc w:val="center"/>
    </w:pPr>
    <w:rPr>
      <w:rFonts w:ascii="Times New Roman" w:eastAsia="Times New Roman" w:hAnsi="Times New Roman"/>
      <w:b/>
      <w:kern w:val="0"/>
      <w:sz w:val="28"/>
      <w:szCs w:val="20"/>
      <w:lang w:eastAsia="ru-RU"/>
    </w:rPr>
  </w:style>
  <w:style w:type="character" w:customStyle="1" w:styleId="22">
    <w:name w:val="Основной текст 2 Знак"/>
    <w:basedOn w:val="a0"/>
    <w:link w:val="20"/>
    <w:semiHidden/>
    <w:rsid w:val="0067300C"/>
    <w:rPr>
      <w:rFonts w:ascii="Times New Roman" w:eastAsia="Times New Roman" w:hAnsi="Times New Roman" w:cs="Times New Roman"/>
      <w:b/>
      <w:sz w:val="28"/>
      <w:szCs w:val="20"/>
      <w:lang w:eastAsia="ru-RU"/>
    </w:rPr>
  </w:style>
  <w:style w:type="paragraph" w:styleId="32">
    <w:name w:val="Body Text Indent 3"/>
    <w:basedOn w:val="a"/>
    <w:link w:val="33"/>
    <w:uiPriority w:val="99"/>
    <w:unhideWhenUsed/>
    <w:rsid w:val="0067300C"/>
    <w:pPr>
      <w:widowControl/>
      <w:suppressAutoHyphens w:val="0"/>
      <w:ind w:firstLine="720"/>
    </w:pPr>
    <w:rPr>
      <w:rFonts w:ascii="Times New Roman" w:eastAsia="Times New Roman" w:hAnsi="Times New Roman"/>
      <w:kern w:val="0"/>
      <w:sz w:val="28"/>
      <w:szCs w:val="20"/>
      <w:lang w:eastAsia="ru-RU"/>
    </w:rPr>
  </w:style>
  <w:style w:type="character" w:customStyle="1" w:styleId="33">
    <w:name w:val="Основной текст с отступом 3 Знак"/>
    <w:basedOn w:val="a0"/>
    <w:link w:val="32"/>
    <w:uiPriority w:val="99"/>
    <w:rsid w:val="0067300C"/>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CA7844"/>
    <w:rPr>
      <w:rFonts w:ascii="Cambria" w:eastAsia="Times New Roman" w:hAnsi="Cambria" w:cs="Times New Roman"/>
      <w:b/>
      <w:bCs/>
      <w:kern w:val="32"/>
      <w:sz w:val="32"/>
      <w:szCs w:val="32"/>
      <w:lang w:eastAsia="zh-CN"/>
    </w:rPr>
  </w:style>
  <w:style w:type="character" w:customStyle="1" w:styleId="30">
    <w:name w:val="Заголовок 3 Знак"/>
    <w:basedOn w:val="a0"/>
    <w:link w:val="3"/>
    <w:uiPriority w:val="99"/>
    <w:semiHidden/>
    <w:rsid w:val="00CA7844"/>
    <w:rPr>
      <w:rFonts w:asciiTheme="majorHAnsi" w:eastAsiaTheme="majorEastAsia" w:hAnsiTheme="majorHAnsi" w:cstheme="majorBidi"/>
      <w:color w:val="243F60" w:themeColor="accent1" w:themeShade="7F"/>
      <w:sz w:val="24"/>
      <w:szCs w:val="24"/>
      <w:lang w:eastAsia="zh-CN"/>
    </w:rPr>
  </w:style>
  <w:style w:type="character" w:customStyle="1" w:styleId="40">
    <w:name w:val="Заголовок 4 Знак"/>
    <w:basedOn w:val="a0"/>
    <w:link w:val="4"/>
    <w:uiPriority w:val="99"/>
    <w:semiHidden/>
    <w:rsid w:val="00CA7844"/>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uiPriority w:val="99"/>
    <w:semiHidden/>
    <w:rsid w:val="00CA7844"/>
    <w:rPr>
      <w:rFonts w:ascii="Times New Roman" w:eastAsia="Times New Roman" w:hAnsi="Times New Roman" w:cs="Times New Roman"/>
      <w:sz w:val="40"/>
      <w:szCs w:val="20"/>
      <w:lang w:eastAsia="zh-CN"/>
    </w:rPr>
  </w:style>
  <w:style w:type="character" w:customStyle="1" w:styleId="60">
    <w:name w:val="Заголовок 6 Знак"/>
    <w:basedOn w:val="a0"/>
    <w:link w:val="6"/>
    <w:uiPriority w:val="99"/>
    <w:semiHidden/>
    <w:rsid w:val="00CA7844"/>
    <w:rPr>
      <w:rFonts w:ascii="Times New Roman" w:eastAsia="Times New Roman" w:hAnsi="Times New Roman" w:cs="Times New Roman"/>
      <w:b/>
      <w:bCs/>
      <w:lang w:eastAsia="zh-CN"/>
    </w:rPr>
  </w:style>
  <w:style w:type="character" w:styleId="a9">
    <w:name w:val="FollowedHyperlink"/>
    <w:basedOn w:val="a0"/>
    <w:uiPriority w:val="99"/>
    <w:semiHidden/>
    <w:unhideWhenUsed/>
    <w:rsid w:val="00CA7844"/>
    <w:rPr>
      <w:rFonts w:ascii="Times New Roman" w:hAnsi="Times New Roman" w:cs="Times New Roman" w:hint="default"/>
      <w:color w:val="800000"/>
      <w:u w:val="single"/>
    </w:rPr>
  </w:style>
  <w:style w:type="paragraph" w:styleId="aa">
    <w:name w:val="Body Text"/>
    <w:basedOn w:val="a"/>
    <w:link w:val="ab"/>
    <w:uiPriority w:val="99"/>
    <w:semiHidden/>
    <w:unhideWhenUsed/>
    <w:rsid w:val="00CA7844"/>
    <w:pPr>
      <w:widowControl/>
      <w:ind w:right="-483"/>
      <w:jc w:val="both"/>
    </w:pPr>
    <w:rPr>
      <w:rFonts w:ascii="Times New Roman" w:eastAsia="Times New Roman" w:hAnsi="Times New Roman"/>
      <w:b/>
      <w:bCs/>
      <w:kern w:val="0"/>
      <w:sz w:val="28"/>
      <w:lang w:eastAsia="zh-CN"/>
    </w:rPr>
  </w:style>
  <w:style w:type="character" w:customStyle="1" w:styleId="ab">
    <w:name w:val="Основной текст Знак"/>
    <w:basedOn w:val="a0"/>
    <w:link w:val="aa"/>
    <w:uiPriority w:val="99"/>
    <w:semiHidden/>
    <w:rsid w:val="00CA7844"/>
    <w:rPr>
      <w:rFonts w:ascii="Times New Roman" w:eastAsia="Times New Roman" w:hAnsi="Times New Roman" w:cs="Times New Roman"/>
      <w:b/>
      <w:bCs/>
      <w:sz w:val="28"/>
      <w:szCs w:val="24"/>
      <w:lang w:eastAsia="zh-CN"/>
    </w:rPr>
  </w:style>
  <w:style w:type="paragraph" w:customStyle="1" w:styleId="msonormal0">
    <w:name w:val="msonormal"/>
    <w:basedOn w:val="a"/>
    <w:rsid w:val="00CA7844"/>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c">
    <w:name w:val="footnote text"/>
    <w:basedOn w:val="a"/>
    <w:link w:val="14"/>
    <w:uiPriority w:val="99"/>
    <w:semiHidden/>
    <w:unhideWhenUsed/>
    <w:rsid w:val="00CA7844"/>
    <w:pPr>
      <w:widowControl/>
    </w:pPr>
    <w:rPr>
      <w:rFonts w:ascii="Times New Roman" w:eastAsia="Times New Roman" w:hAnsi="Times New Roman"/>
      <w:kern w:val="0"/>
      <w:szCs w:val="20"/>
      <w:lang w:eastAsia="zh-CN"/>
    </w:rPr>
  </w:style>
  <w:style w:type="character" w:customStyle="1" w:styleId="ad">
    <w:name w:val="Текст сноски Знак"/>
    <w:basedOn w:val="a0"/>
    <w:uiPriority w:val="99"/>
    <w:semiHidden/>
    <w:rsid w:val="00CA7844"/>
    <w:rPr>
      <w:rFonts w:ascii="Arial" w:eastAsia="Lucida Sans Unicode" w:hAnsi="Arial" w:cs="Times New Roman"/>
      <w:kern w:val="1"/>
      <w:sz w:val="20"/>
      <w:szCs w:val="20"/>
    </w:rPr>
  </w:style>
  <w:style w:type="paragraph" w:styleId="ae">
    <w:name w:val="caption"/>
    <w:basedOn w:val="a"/>
    <w:uiPriority w:val="99"/>
    <w:semiHidden/>
    <w:unhideWhenUsed/>
    <w:qFormat/>
    <w:rsid w:val="00CA7844"/>
    <w:pPr>
      <w:widowControl/>
      <w:suppressLineNumbers/>
      <w:spacing w:before="120" w:after="120"/>
    </w:pPr>
    <w:rPr>
      <w:rFonts w:ascii="Times New Roman" w:eastAsia="Times New Roman" w:hAnsi="Times New Roman" w:cs="Droid Sans Devanagari"/>
      <w:i/>
      <w:iCs/>
      <w:kern w:val="0"/>
      <w:sz w:val="24"/>
      <w:lang w:eastAsia="zh-CN"/>
    </w:rPr>
  </w:style>
  <w:style w:type="paragraph" w:styleId="af">
    <w:name w:val="List"/>
    <w:basedOn w:val="aa"/>
    <w:uiPriority w:val="99"/>
    <w:semiHidden/>
    <w:unhideWhenUsed/>
    <w:rsid w:val="00CA7844"/>
    <w:rPr>
      <w:rFonts w:cs="Droid Sans Devanagari"/>
    </w:rPr>
  </w:style>
  <w:style w:type="paragraph" w:styleId="af0">
    <w:name w:val="Subtitle"/>
    <w:basedOn w:val="a"/>
    <w:next w:val="aa"/>
    <w:link w:val="15"/>
    <w:uiPriority w:val="99"/>
    <w:qFormat/>
    <w:rsid w:val="00CA7844"/>
    <w:pPr>
      <w:widowControl/>
      <w:jc w:val="center"/>
    </w:pPr>
    <w:rPr>
      <w:rFonts w:ascii="Times New Roman" w:eastAsia="Times New Roman" w:hAnsi="Times New Roman"/>
      <w:b/>
      <w:kern w:val="0"/>
      <w:sz w:val="28"/>
      <w:szCs w:val="20"/>
      <w:lang w:eastAsia="zh-CN"/>
    </w:rPr>
  </w:style>
  <w:style w:type="character" w:customStyle="1" w:styleId="af1">
    <w:name w:val="Подзаголовок Знак"/>
    <w:basedOn w:val="a0"/>
    <w:uiPriority w:val="99"/>
    <w:rsid w:val="00CA7844"/>
    <w:rPr>
      <w:rFonts w:eastAsiaTheme="minorEastAsia"/>
      <w:color w:val="5A5A5A" w:themeColor="text1" w:themeTint="A5"/>
      <w:spacing w:val="15"/>
      <w:kern w:val="1"/>
    </w:rPr>
  </w:style>
  <w:style w:type="paragraph" w:customStyle="1" w:styleId="16">
    <w:name w:val="Заголовок1"/>
    <w:basedOn w:val="a"/>
    <w:next w:val="aa"/>
    <w:uiPriority w:val="99"/>
    <w:rsid w:val="00CA7844"/>
    <w:pPr>
      <w:widowControl/>
      <w:jc w:val="center"/>
    </w:pPr>
    <w:rPr>
      <w:rFonts w:ascii="Times New Roman" w:eastAsia="Times New Roman" w:hAnsi="Times New Roman"/>
      <w:b/>
      <w:bCs/>
      <w:kern w:val="0"/>
      <w:sz w:val="28"/>
      <w:lang w:eastAsia="zh-CN"/>
    </w:rPr>
  </w:style>
  <w:style w:type="paragraph" w:customStyle="1" w:styleId="17">
    <w:name w:val="Указатель1"/>
    <w:basedOn w:val="a"/>
    <w:uiPriority w:val="99"/>
    <w:rsid w:val="00CA7844"/>
    <w:pPr>
      <w:widowControl/>
      <w:suppressLineNumbers/>
    </w:pPr>
    <w:rPr>
      <w:rFonts w:ascii="Times New Roman" w:eastAsia="Times New Roman" w:hAnsi="Times New Roman" w:cs="Droid Sans Devanagari"/>
      <w:kern w:val="0"/>
      <w:sz w:val="28"/>
      <w:szCs w:val="28"/>
      <w:lang w:eastAsia="zh-CN"/>
    </w:rPr>
  </w:style>
  <w:style w:type="paragraph" w:customStyle="1" w:styleId="ConsNonformat">
    <w:name w:val="ConsNonformat"/>
    <w:uiPriority w:val="99"/>
    <w:rsid w:val="00CA784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uiPriority w:val="99"/>
    <w:rsid w:val="00CA7844"/>
    <w:pPr>
      <w:widowControl w:val="0"/>
      <w:suppressAutoHyphens/>
      <w:autoSpaceDE w:val="0"/>
      <w:spacing w:after="0" w:line="240" w:lineRule="auto"/>
    </w:pPr>
    <w:rPr>
      <w:rFonts w:ascii="Calibri" w:eastAsia="Calibri" w:hAnsi="Calibri" w:cs="Calibri"/>
      <w:b/>
      <w:bCs/>
      <w:lang w:eastAsia="zh-CN"/>
    </w:rPr>
  </w:style>
  <w:style w:type="paragraph" w:customStyle="1" w:styleId="af2">
    <w:name w:val="Знак"/>
    <w:basedOn w:val="a"/>
    <w:uiPriority w:val="99"/>
    <w:rsid w:val="00CA7844"/>
    <w:pPr>
      <w:widowControl/>
    </w:pPr>
    <w:rPr>
      <w:rFonts w:ascii="Verdana" w:eastAsia="Times New Roman" w:hAnsi="Verdana" w:cs="Verdana"/>
      <w:kern w:val="0"/>
      <w:szCs w:val="20"/>
      <w:lang w:val="en-US" w:eastAsia="zh-CN"/>
    </w:rPr>
  </w:style>
  <w:style w:type="paragraph" w:customStyle="1" w:styleId="ConsTitle">
    <w:name w:val="ConsTitle"/>
    <w:uiPriority w:val="99"/>
    <w:rsid w:val="00CA784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CA784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8">
    <w:name w:val="Знак1"/>
    <w:basedOn w:val="a"/>
    <w:uiPriority w:val="99"/>
    <w:rsid w:val="00CA7844"/>
    <w:pPr>
      <w:widowControl/>
      <w:spacing w:before="280" w:after="280"/>
    </w:pPr>
    <w:rPr>
      <w:rFonts w:ascii="Tahoma" w:eastAsia="Times New Roman" w:hAnsi="Tahoma" w:cs="Tahoma"/>
      <w:kern w:val="0"/>
      <w:szCs w:val="20"/>
      <w:lang w:val="en-US" w:eastAsia="zh-CN"/>
    </w:rPr>
  </w:style>
  <w:style w:type="paragraph" w:customStyle="1" w:styleId="s1">
    <w:name w:val="s_1"/>
    <w:basedOn w:val="a"/>
    <w:uiPriority w:val="99"/>
    <w:rsid w:val="00CA7844"/>
    <w:pPr>
      <w:widowControl/>
      <w:ind w:firstLine="720"/>
      <w:jc w:val="both"/>
    </w:pPr>
    <w:rPr>
      <w:rFonts w:eastAsia="Times New Roman" w:cs="Arial"/>
      <w:kern w:val="0"/>
      <w:sz w:val="26"/>
      <w:szCs w:val="26"/>
      <w:lang w:eastAsia="zh-CN"/>
    </w:rPr>
  </w:style>
  <w:style w:type="paragraph" w:customStyle="1" w:styleId="19">
    <w:name w:val="Схема документа1"/>
    <w:basedOn w:val="a"/>
    <w:uiPriority w:val="99"/>
    <w:rsid w:val="00CA7844"/>
    <w:pPr>
      <w:widowControl/>
    </w:pPr>
    <w:rPr>
      <w:rFonts w:ascii="Tahoma" w:eastAsia="Times New Roman" w:hAnsi="Tahoma" w:cs="Tahoma"/>
      <w:kern w:val="0"/>
      <w:sz w:val="16"/>
      <w:szCs w:val="16"/>
      <w:lang w:eastAsia="zh-CN"/>
    </w:rPr>
  </w:style>
  <w:style w:type="paragraph" w:customStyle="1" w:styleId="af3">
    <w:name w:val="Текст в заданном формате"/>
    <w:basedOn w:val="a"/>
    <w:uiPriority w:val="99"/>
    <w:rsid w:val="00CA7844"/>
    <w:rPr>
      <w:rFonts w:ascii="Liberation Mono" w:eastAsia="Calibri" w:hAnsi="Liberation Mono" w:cs="Liberation Mono"/>
      <w:kern w:val="0"/>
      <w:szCs w:val="20"/>
      <w:lang w:eastAsia="zh-CN" w:bidi="hi-IN"/>
    </w:rPr>
  </w:style>
  <w:style w:type="paragraph" w:customStyle="1" w:styleId="consplustitlebullet1gif">
    <w:name w:val="consplustitlebullet1.gif"/>
    <w:basedOn w:val="a"/>
    <w:uiPriority w:val="99"/>
    <w:rsid w:val="00CA7844"/>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WW8Num1z0">
    <w:name w:val="WW8Num1z0"/>
    <w:uiPriority w:val="99"/>
    <w:rsid w:val="00CA7844"/>
  </w:style>
  <w:style w:type="character" w:customStyle="1" w:styleId="WW8Num1z1">
    <w:name w:val="WW8Num1z1"/>
    <w:uiPriority w:val="99"/>
    <w:rsid w:val="00CA7844"/>
  </w:style>
  <w:style w:type="character" w:customStyle="1" w:styleId="WW8Num1z2">
    <w:name w:val="WW8Num1z2"/>
    <w:uiPriority w:val="99"/>
    <w:rsid w:val="00CA7844"/>
  </w:style>
  <w:style w:type="character" w:customStyle="1" w:styleId="WW8Num1z3">
    <w:name w:val="WW8Num1z3"/>
    <w:uiPriority w:val="99"/>
    <w:rsid w:val="00CA7844"/>
  </w:style>
  <w:style w:type="character" w:customStyle="1" w:styleId="WW8Num1z4">
    <w:name w:val="WW8Num1z4"/>
    <w:uiPriority w:val="99"/>
    <w:rsid w:val="00CA7844"/>
  </w:style>
  <w:style w:type="character" w:customStyle="1" w:styleId="WW8Num1z5">
    <w:name w:val="WW8Num1z5"/>
    <w:uiPriority w:val="99"/>
    <w:rsid w:val="00CA7844"/>
  </w:style>
  <w:style w:type="character" w:customStyle="1" w:styleId="WW8Num1z6">
    <w:name w:val="WW8Num1z6"/>
    <w:uiPriority w:val="99"/>
    <w:rsid w:val="00CA7844"/>
  </w:style>
  <w:style w:type="character" w:customStyle="1" w:styleId="WW8Num1z7">
    <w:name w:val="WW8Num1z7"/>
    <w:uiPriority w:val="99"/>
    <w:rsid w:val="00CA7844"/>
  </w:style>
  <w:style w:type="character" w:customStyle="1" w:styleId="WW8Num1z8">
    <w:name w:val="WW8Num1z8"/>
    <w:uiPriority w:val="99"/>
    <w:rsid w:val="00CA7844"/>
  </w:style>
  <w:style w:type="character" w:customStyle="1" w:styleId="WW8Num2z0">
    <w:name w:val="WW8Num2z0"/>
    <w:uiPriority w:val="99"/>
    <w:rsid w:val="00CA7844"/>
    <w:rPr>
      <w:color w:val="000000"/>
    </w:rPr>
  </w:style>
  <w:style w:type="character" w:customStyle="1" w:styleId="WW8Num2z1">
    <w:name w:val="WW8Num2z1"/>
    <w:uiPriority w:val="99"/>
    <w:rsid w:val="00CA7844"/>
  </w:style>
  <w:style w:type="character" w:customStyle="1" w:styleId="WW8Num2z2">
    <w:name w:val="WW8Num2z2"/>
    <w:uiPriority w:val="99"/>
    <w:rsid w:val="00CA7844"/>
  </w:style>
  <w:style w:type="character" w:customStyle="1" w:styleId="WW8Num2z3">
    <w:name w:val="WW8Num2z3"/>
    <w:uiPriority w:val="99"/>
    <w:rsid w:val="00CA7844"/>
  </w:style>
  <w:style w:type="character" w:customStyle="1" w:styleId="WW8Num2z4">
    <w:name w:val="WW8Num2z4"/>
    <w:uiPriority w:val="99"/>
    <w:rsid w:val="00CA7844"/>
  </w:style>
  <w:style w:type="character" w:customStyle="1" w:styleId="WW8Num2z5">
    <w:name w:val="WW8Num2z5"/>
    <w:uiPriority w:val="99"/>
    <w:rsid w:val="00CA7844"/>
  </w:style>
  <w:style w:type="character" w:customStyle="1" w:styleId="WW8Num2z6">
    <w:name w:val="WW8Num2z6"/>
    <w:uiPriority w:val="99"/>
    <w:rsid w:val="00CA7844"/>
  </w:style>
  <w:style w:type="character" w:customStyle="1" w:styleId="WW8Num2z7">
    <w:name w:val="WW8Num2z7"/>
    <w:uiPriority w:val="99"/>
    <w:rsid w:val="00CA7844"/>
  </w:style>
  <w:style w:type="character" w:customStyle="1" w:styleId="WW8Num2z8">
    <w:name w:val="WW8Num2z8"/>
    <w:uiPriority w:val="99"/>
    <w:rsid w:val="00CA7844"/>
  </w:style>
  <w:style w:type="character" w:customStyle="1" w:styleId="WW8Num3z0">
    <w:name w:val="WW8Num3z0"/>
    <w:uiPriority w:val="99"/>
    <w:rsid w:val="00CA7844"/>
  </w:style>
  <w:style w:type="character" w:customStyle="1" w:styleId="WW8Num3z1">
    <w:name w:val="WW8Num3z1"/>
    <w:uiPriority w:val="99"/>
    <w:rsid w:val="00CA7844"/>
  </w:style>
  <w:style w:type="character" w:customStyle="1" w:styleId="WW8Num3z2">
    <w:name w:val="WW8Num3z2"/>
    <w:uiPriority w:val="99"/>
    <w:rsid w:val="00CA7844"/>
  </w:style>
  <w:style w:type="character" w:customStyle="1" w:styleId="WW8Num3z3">
    <w:name w:val="WW8Num3z3"/>
    <w:uiPriority w:val="99"/>
    <w:rsid w:val="00CA7844"/>
  </w:style>
  <w:style w:type="character" w:customStyle="1" w:styleId="WW8Num3z4">
    <w:name w:val="WW8Num3z4"/>
    <w:uiPriority w:val="99"/>
    <w:rsid w:val="00CA7844"/>
  </w:style>
  <w:style w:type="character" w:customStyle="1" w:styleId="WW8Num3z5">
    <w:name w:val="WW8Num3z5"/>
    <w:uiPriority w:val="99"/>
    <w:rsid w:val="00CA7844"/>
  </w:style>
  <w:style w:type="character" w:customStyle="1" w:styleId="WW8Num3z6">
    <w:name w:val="WW8Num3z6"/>
    <w:uiPriority w:val="99"/>
    <w:rsid w:val="00CA7844"/>
  </w:style>
  <w:style w:type="character" w:customStyle="1" w:styleId="WW8Num3z7">
    <w:name w:val="WW8Num3z7"/>
    <w:uiPriority w:val="99"/>
    <w:rsid w:val="00CA7844"/>
  </w:style>
  <w:style w:type="character" w:customStyle="1" w:styleId="WW8Num3z8">
    <w:name w:val="WW8Num3z8"/>
    <w:uiPriority w:val="99"/>
    <w:rsid w:val="00CA7844"/>
  </w:style>
  <w:style w:type="character" w:customStyle="1" w:styleId="WW8Num4z0">
    <w:name w:val="WW8Num4z0"/>
    <w:uiPriority w:val="99"/>
    <w:rsid w:val="00CA7844"/>
  </w:style>
  <w:style w:type="character" w:customStyle="1" w:styleId="WW8Num5z0">
    <w:name w:val="WW8Num5z0"/>
    <w:uiPriority w:val="99"/>
    <w:rsid w:val="00CA7844"/>
  </w:style>
  <w:style w:type="character" w:customStyle="1" w:styleId="1a">
    <w:name w:val="Основной шрифт абзаца1"/>
    <w:uiPriority w:val="99"/>
    <w:rsid w:val="00CA7844"/>
  </w:style>
  <w:style w:type="character" w:customStyle="1" w:styleId="af4">
    <w:name w:val="Гипертекстовая ссылка"/>
    <w:uiPriority w:val="99"/>
    <w:rsid w:val="00CA7844"/>
    <w:rPr>
      <w:color w:val="106BBE"/>
    </w:rPr>
  </w:style>
  <w:style w:type="character" w:customStyle="1" w:styleId="af5">
    <w:name w:val="Схема документа Знак"/>
    <w:uiPriority w:val="99"/>
    <w:rsid w:val="00CA7844"/>
    <w:rPr>
      <w:rFonts w:ascii="Tahoma" w:hAnsi="Tahoma" w:cs="Tahoma" w:hint="default"/>
      <w:sz w:val="16"/>
    </w:rPr>
  </w:style>
  <w:style w:type="character" w:customStyle="1" w:styleId="af6">
    <w:name w:val="Название Знак"/>
    <w:uiPriority w:val="99"/>
    <w:rsid w:val="00CA7844"/>
    <w:rPr>
      <w:b/>
      <w:bCs w:val="0"/>
      <w:sz w:val="24"/>
    </w:rPr>
  </w:style>
  <w:style w:type="character" w:customStyle="1" w:styleId="af7">
    <w:name w:val="Символ сноски"/>
    <w:uiPriority w:val="99"/>
    <w:rsid w:val="00CA7844"/>
    <w:rPr>
      <w:vertAlign w:val="superscript"/>
    </w:rPr>
  </w:style>
  <w:style w:type="character" w:customStyle="1" w:styleId="1b">
    <w:name w:val="Текст выноски Знак1"/>
    <w:basedOn w:val="a0"/>
    <w:uiPriority w:val="99"/>
    <w:semiHidden/>
    <w:locked/>
    <w:rsid w:val="00CA7844"/>
    <w:rPr>
      <w:rFonts w:ascii="Tahoma" w:eastAsia="Times New Roman" w:hAnsi="Tahoma" w:cs="Tahoma"/>
      <w:sz w:val="16"/>
      <w:szCs w:val="16"/>
      <w:lang w:eastAsia="zh-CN"/>
    </w:rPr>
  </w:style>
  <w:style w:type="character" w:customStyle="1" w:styleId="15">
    <w:name w:val="Подзаголовок Знак1"/>
    <w:basedOn w:val="a0"/>
    <w:link w:val="af0"/>
    <w:uiPriority w:val="99"/>
    <w:locked/>
    <w:rsid w:val="00CA7844"/>
    <w:rPr>
      <w:rFonts w:ascii="Times New Roman" w:eastAsia="Times New Roman" w:hAnsi="Times New Roman" w:cs="Times New Roman"/>
      <w:b/>
      <w:sz w:val="28"/>
      <w:szCs w:val="20"/>
      <w:lang w:eastAsia="zh-CN"/>
    </w:rPr>
  </w:style>
  <w:style w:type="character" w:customStyle="1" w:styleId="14">
    <w:name w:val="Текст сноски Знак1"/>
    <w:basedOn w:val="a0"/>
    <w:link w:val="ac"/>
    <w:uiPriority w:val="99"/>
    <w:semiHidden/>
    <w:locked/>
    <w:rsid w:val="00CA7844"/>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442046">
      <w:bodyDiv w:val="1"/>
      <w:marLeft w:val="0"/>
      <w:marRight w:val="0"/>
      <w:marTop w:val="0"/>
      <w:marBottom w:val="0"/>
      <w:divBdr>
        <w:top w:val="none" w:sz="0" w:space="0" w:color="auto"/>
        <w:left w:val="none" w:sz="0" w:space="0" w:color="auto"/>
        <w:bottom w:val="none" w:sz="0" w:space="0" w:color="auto"/>
        <w:right w:val="none" w:sz="0" w:space="0" w:color="auto"/>
      </w:divBdr>
    </w:div>
    <w:div w:id="1081028407">
      <w:bodyDiv w:val="1"/>
      <w:marLeft w:val="0"/>
      <w:marRight w:val="0"/>
      <w:marTop w:val="0"/>
      <w:marBottom w:val="0"/>
      <w:divBdr>
        <w:top w:val="none" w:sz="0" w:space="0" w:color="auto"/>
        <w:left w:val="none" w:sz="0" w:space="0" w:color="auto"/>
        <w:bottom w:val="none" w:sz="0" w:space="0" w:color="auto"/>
        <w:right w:val="none" w:sz="0" w:space="0" w:color="auto"/>
      </w:divBdr>
    </w:div>
    <w:div w:id="212568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hyperlink" Target="file:///C:\Users\&#1055;&#1086;&#1083;&#1100;&#1079;&#1086;&#1074;&#1072;&#1090;&#1077;&#1083;&#1100;\Desktop\&#1052;&#1086;&#1080;%20&#1076;&#1086;&#1082;&#1091;&#1084;&#1077;&#1085;&#1090;&#1099;\&#1057;&#1086;&#1074;&#1077;&#1090;\2021\&#1047;&#1072;&#1089;&#1077;&#1076;.%2024\_blank" TargetMode="External"/><Relationship Id="rId18" Type="http://schemas.openxmlformats.org/officeDocument/2006/relationships/hyperlink" Target="https://login.consultant.ru/link/?req=doc&amp;base=LAW&amp;n=358750&amp;date=25.06.2021&amp;demo=1&amp;dst=100270&amp;fld=134" TargetMode="External"/><Relationship Id="rId26" Type="http://schemas.openxmlformats.org/officeDocument/2006/relationships/hyperlink" Target="https://docs.cntd.ru/document/56541521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cs.cntd.ru/document/565415215" TargetMode="External"/><Relationship Id="rId34" Type="http://schemas.openxmlformats.org/officeDocument/2006/relationships/hyperlink" Target="file:///C:\Users\&#1055;&#1086;&#1083;&#1100;&#1079;&#1086;&#1074;&#1072;&#1090;&#1077;&#1083;&#1100;\Desktop\&#1052;&#1086;&#1080;%20&#1076;&#1086;&#1082;&#1091;&#1084;&#1077;&#1085;&#1090;&#1099;\&#1057;&#1086;&#1074;&#1077;&#1090;\2021\&#1047;&#1072;&#1089;&#1077;&#1076;.%2024\_blank" TargetMode="External"/><Relationship Id="rId7" Type="http://schemas.openxmlformats.org/officeDocument/2006/relationships/hyperlink" Target="https://docs.cntd.ru/document/902260215" TargetMode="Externa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docs.cntd.ru/document/420391737"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cntd.ru/document/420391737" TargetMode="External"/><Relationship Id="rId20"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1" Type="http://schemas.openxmlformats.org/officeDocument/2006/relationships/numbering" Target="numbering.xml"/><Relationship Id="rId6" Type="http://schemas.openxmlformats.org/officeDocument/2006/relationships/hyperlink" Target="https://docs.cntd.ru/document/565415215" TargetMode="External"/><Relationship Id="rId11" Type="http://schemas.openxmlformats.org/officeDocument/2006/relationships/hyperlink" Target="https://login.consultant.ru/link/?req=doc&amp;base=LAW&amp;n=358750&amp;date=25.06.2021&amp;demo=1&amp;dst=100998&amp;fld=134"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login.consultant.ru/link/?req=doc&amp;base=LAW&amp;n=358750&amp;date=25.06.2021&amp;demo=1&amp;dst=100422&amp;fld=134" TargetMode="External"/><Relationship Id="rId5" Type="http://schemas.openxmlformats.org/officeDocument/2006/relationships/image" Target="media/image1.jpeg"/><Relationship Id="rId15" Type="http://schemas.openxmlformats.org/officeDocument/2006/relationships/hyperlink" Target="https://login.consultant.ru/link/?req=doc&amp;base=LAW&amp;n=358750&amp;date=25.06.2021&amp;demo=1&amp;dst=100512&amp;fld=134"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s://login.consultant.ru/link/?req=doc&amp;base=LAW&amp;n=373617&amp;date=25.06.2021&amp;demo=1&amp;dst=100011&amp;fld=134" TargetMode="External"/><Relationship Id="rId19" Type="http://schemas.openxmlformats.org/officeDocument/2006/relationships/hyperlink" Target="https://docs.cntd.ru/document/565415215" TargetMode="External"/><Relationship Id="rId31" Type="http://schemas.openxmlformats.org/officeDocument/2006/relationships/hyperlink" Target="https://docs.cntd.ru/document/56541521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8980&amp;date=25.06.2021&amp;demo=1&amp;dst=100014&amp;fld=134" TargetMode="External"/><Relationship Id="rId14" Type="http://schemas.openxmlformats.org/officeDocument/2006/relationships/hyperlink" Target="file:///C:\Users\&#1055;&#1086;&#1083;&#1100;&#1079;&#1086;&#1074;&#1072;&#1090;&#1077;&#1083;&#1100;\Desktop\&#1052;&#1086;&#1080;%20&#1076;&#1086;&#1082;&#1091;&#1084;&#1077;&#1085;&#1090;&#1099;\&#1057;&#1086;&#1074;&#1077;&#1090;\2021\&#1047;&#1072;&#1089;&#1077;&#1076;.%2024\_blank"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14020</Words>
  <Characters>79917</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2</cp:revision>
  <cp:lastPrinted>2021-11-19T04:36:00Z</cp:lastPrinted>
  <dcterms:created xsi:type="dcterms:W3CDTF">2022-02-02T04:37:00Z</dcterms:created>
  <dcterms:modified xsi:type="dcterms:W3CDTF">2022-02-02T04:37:00Z</dcterms:modified>
</cp:coreProperties>
</file>