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9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559"/>
        <w:gridCol w:w="4230"/>
      </w:tblGrid>
      <w:tr w:rsidR="0067300C" w:rsidTr="0067300C">
        <w:trPr>
          <w:trHeight w:val="1843"/>
        </w:trPr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00C" w:rsidRDefault="0067300C">
            <w:pPr>
              <w:pStyle w:val="20"/>
              <w:rPr>
                <w:rFonts w:ascii="Bookman Old Style" w:hAnsi="Bookman Old Style"/>
                <w:spacing w:val="-20"/>
                <w:sz w:val="20"/>
              </w:rPr>
            </w:pPr>
          </w:p>
          <w:p w:rsidR="0067300C" w:rsidRDefault="0067300C">
            <w:pPr>
              <w:pStyle w:val="20"/>
              <w:rPr>
                <w:rFonts w:ascii="Bookman Old Style" w:hAnsi="Bookman Old Style"/>
                <w:spacing w:val="-20"/>
                <w:sz w:val="20"/>
              </w:rPr>
            </w:pPr>
            <w:proofErr w:type="gramStart"/>
            <w:r>
              <w:rPr>
                <w:rFonts w:ascii="Bookman Old Style" w:hAnsi="Bookman Old Style"/>
                <w:spacing w:val="-20"/>
                <w:sz w:val="20"/>
              </w:rPr>
              <w:t>БАШКОРТОСТАН  РЕСПУБЛИКА</w:t>
            </w:r>
            <w:proofErr w:type="gramEnd"/>
            <w:r>
              <w:rPr>
                <w:rFonts w:ascii="Bookman Old Style" w:hAnsi="Bookman Old Style"/>
                <w:spacing w:val="-20"/>
                <w:sz w:val="20"/>
                <w:lang w:val="en-US"/>
              </w:rPr>
              <w:t>h</w:t>
            </w:r>
            <w:r>
              <w:rPr>
                <w:rFonts w:ascii="Bookman Old Style" w:hAnsi="Bookman Old Style"/>
                <w:spacing w:val="-20"/>
                <w:sz w:val="20"/>
              </w:rPr>
              <w:t>Ы</w:t>
            </w:r>
          </w:p>
          <w:p w:rsidR="0067300C" w:rsidRDefault="0067300C">
            <w:pPr>
              <w:pStyle w:val="20"/>
              <w:rPr>
                <w:rFonts w:ascii="Bookman Old Style" w:hAnsi="Bookman Old Style"/>
                <w:spacing w:val="-20"/>
                <w:sz w:val="20"/>
              </w:rPr>
            </w:pPr>
            <w:r>
              <w:rPr>
                <w:rFonts w:ascii="Bookman Old Style" w:hAnsi="Bookman Old Style"/>
                <w:spacing w:val="-20"/>
                <w:sz w:val="20"/>
              </w:rPr>
              <w:t>БАЛТАС     РАЙОНЫ</w:t>
            </w:r>
          </w:p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bCs/>
                <w:spacing w:val="-20"/>
                <w:szCs w:val="20"/>
              </w:rPr>
            </w:pPr>
            <w:proofErr w:type="gramStart"/>
            <w:r>
              <w:rPr>
                <w:rFonts w:ascii="Bookman Old Style" w:hAnsi="Bookman Old Style"/>
                <w:b/>
                <w:caps/>
                <w:spacing w:val="-20"/>
                <w:szCs w:val="20"/>
              </w:rPr>
              <w:t xml:space="preserve">муниципаль  </w:t>
            </w:r>
            <w:r>
              <w:rPr>
                <w:rFonts w:ascii="Bookman Old Style" w:hAnsi="Bookman Old Style"/>
                <w:b/>
                <w:spacing w:val="-20"/>
                <w:szCs w:val="20"/>
              </w:rPr>
              <w:t>РАЙОННЫ</w:t>
            </w:r>
            <w:proofErr w:type="gramEnd"/>
            <w:r>
              <w:rPr>
                <w:rFonts w:ascii="Times Cyr Bash Normal" w:hAnsi="Times Cyr Bash Normal"/>
                <w:b/>
                <w:spacing w:val="-20"/>
                <w:szCs w:val="20"/>
              </w:rPr>
              <w:t>*</w:t>
            </w:r>
          </w:p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"/>
                <w:b/>
                <w:spacing w:val="-20"/>
                <w:szCs w:val="20"/>
              </w:rPr>
            </w:pPr>
            <w:r>
              <w:rPr>
                <w:rFonts w:ascii="Bookman Old Style" w:hAnsi="Bookman Old Style"/>
                <w:b/>
                <w:spacing w:val="-20"/>
                <w:szCs w:val="20"/>
              </w:rPr>
              <w:t>ТУШКЫР АУЫЛ СОВЕТЫ АУЫЛ БИЛ</w:t>
            </w:r>
            <w:r>
              <w:rPr>
                <w:rFonts w:ascii="Times Cyr Bash Normal" w:hAnsi="Times Cyr Bash Normal"/>
                <w:b/>
                <w:spacing w:val="-20"/>
                <w:szCs w:val="20"/>
              </w:rPr>
              <w:t>"МЭ3Е</w:t>
            </w:r>
          </w:p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Bookman Old Style" w:hAnsi="Bookman Old Style"/>
                <w:b/>
                <w:spacing w:val="-20"/>
                <w:szCs w:val="20"/>
              </w:rPr>
              <w:t>СОВЕТЫ</w:t>
            </w:r>
          </w:p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color w:val="FF00FF"/>
                <w:szCs w:val="20"/>
              </w:rPr>
            </w:pPr>
          </w:p>
          <w:p w:rsidR="0067300C" w:rsidRDefault="0067300C">
            <w:pPr>
              <w:autoSpaceDE w:val="0"/>
              <w:autoSpaceDN w:val="0"/>
              <w:adjustRightInd w:val="0"/>
              <w:jc w:val="center"/>
              <w:rPr>
                <w:rFonts w:ascii="B7Can" w:hAnsi="B7Can" w:cs="Arial"/>
                <w:szCs w:val="20"/>
              </w:rPr>
            </w:pPr>
            <w:r>
              <w:rPr>
                <w:rFonts w:ascii="Helvetica" w:hAnsi="Helvetica"/>
                <w:noProof/>
                <w:color w:val="333333"/>
                <w:szCs w:val="20"/>
                <w:lang w:eastAsia="ru-RU"/>
              </w:rPr>
              <w:drawing>
                <wp:inline distT="0" distB="0" distL="0" distR="0">
                  <wp:extent cx="638175" cy="781050"/>
                  <wp:effectExtent l="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00C" w:rsidRDefault="0067300C">
            <w:pPr>
              <w:pStyle w:val="20"/>
              <w:rPr>
                <w:rFonts w:ascii="Bookman Old Style" w:hAnsi="Bookman Old Style"/>
                <w:caps/>
                <w:spacing w:val="-20"/>
                <w:sz w:val="20"/>
              </w:rPr>
            </w:pPr>
          </w:p>
          <w:p w:rsidR="0067300C" w:rsidRDefault="0067300C">
            <w:pPr>
              <w:pStyle w:val="20"/>
              <w:rPr>
                <w:rFonts w:ascii="Bookman Old Style" w:hAnsi="Bookman Old Style"/>
                <w:caps/>
                <w:spacing w:val="-20"/>
                <w:sz w:val="20"/>
              </w:rPr>
            </w:pPr>
            <w:r>
              <w:rPr>
                <w:rFonts w:ascii="Bookman Old Style" w:hAnsi="Bookman Old Style"/>
                <w:caps/>
                <w:spacing w:val="-20"/>
                <w:sz w:val="20"/>
              </w:rPr>
              <w:t>Совет Сельского поселения</w:t>
            </w:r>
          </w:p>
          <w:p w:rsidR="0067300C" w:rsidRDefault="0067300C">
            <w:pPr>
              <w:pStyle w:val="20"/>
              <w:rPr>
                <w:rFonts w:ascii="Bookman Old Style" w:hAnsi="Bookman Old Style"/>
                <w:caps/>
                <w:spacing w:val="-20"/>
                <w:sz w:val="20"/>
              </w:rPr>
            </w:pPr>
            <w:r>
              <w:rPr>
                <w:rFonts w:ascii="Bookman Old Style" w:hAnsi="Bookman Old Style"/>
                <w:caps/>
                <w:spacing w:val="-20"/>
                <w:sz w:val="20"/>
              </w:rPr>
              <w:t xml:space="preserve">Тошкуровский сельсовет </w:t>
            </w:r>
            <w:proofErr w:type="gramStart"/>
            <w:r>
              <w:rPr>
                <w:rFonts w:ascii="Bookman Old Style" w:hAnsi="Bookman Old Style"/>
                <w:caps/>
                <w:spacing w:val="-20"/>
                <w:sz w:val="20"/>
              </w:rPr>
              <w:t>муниципального  района</w:t>
            </w:r>
            <w:proofErr w:type="gramEnd"/>
            <w:r>
              <w:rPr>
                <w:rFonts w:ascii="Bookman Old Style" w:hAnsi="Bookman Old Style"/>
                <w:caps/>
                <w:spacing w:val="-20"/>
                <w:sz w:val="20"/>
              </w:rPr>
              <w:t xml:space="preserve"> Балтачевский район</w:t>
            </w:r>
          </w:p>
          <w:p w:rsidR="0067300C" w:rsidRDefault="0067300C">
            <w:pPr>
              <w:pStyle w:val="20"/>
              <w:rPr>
                <w:rFonts w:ascii="Bookman Old Style" w:hAnsi="Bookman Old Style"/>
                <w:spacing w:val="-20"/>
                <w:sz w:val="20"/>
              </w:rPr>
            </w:pPr>
            <w:r>
              <w:rPr>
                <w:rFonts w:ascii="Bookman Old Style" w:hAnsi="Bookman Old Style"/>
                <w:spacing w:val="-20"/>
                <w:sz w:val="20"/>
              </w:rPr>
              <w:t>РЕСПУБЛИКИ БАШКОРТОСТАН</w:t>
            </w:r>
          </w:p>
          <w:p w:rsidR="0067300C" w:rsidRDefault="0067300C">
            <w:pPr>
              <w:pStyle w:val="20"/>
              <w:rPr>
                <w:rFonts w:ascii="Bookman Old Style" w:hAnsi="Bookman Old Style"/>
                <w:spacing w:val="-20"/>
                <w:sz w:val="20"/>
              </w:rPr>
            </w:pPr>
          </w:p>
          <w:p w:rsidR="0067300C" w:rsidRDefault="0067300C">
            <w:pPr>
              <w:pStyle w:val="20"/>
              <w:rPr>
                <w:rFonts w:ascii="B7Aca" w:hAnsi="B7Aca"/>
                <w:sz w:val="20"/>
              </w:rPr>
            </w:pPr>
          </w:p>
        </w:tc>
      </w:tr>
    </w:tbl>
    <w:p w:rsidR="0067300C" w:rsidRDefault="0067300C" w:rsidP="0067300C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>
        <w:tab/>
      </w:r>
      <w:r>
        <w:tab/>
        <w:t xml:space="preserve">                                                                                </w:t>
      </w:r>
    </w:p>
    <w:p w:rsidR="0067300C" w:rsidRDefault="0067300C" w:rsidP="0067300C">
      <w:pPr>
        <w:pStyle w:val="30"/>
        <w:rPr>
          <w:b/>
          <w:sz w:val="24"/>
        </w:rPr>
      </w:pPr>
      <w:r>
        <w:rPr>
          <w:b/>
          <w:sz w:val="24"/>
        </w:rPr>
        <w:t xml:space="preserve">                                                  РЕШЕНИЕ                            </w:t>
      </w:r>
    </w:p>
    <w:p w:rsidR="0067300C" w:rsidRDefault="0067300C" w:rsidP="0067300C">
      <w:pPr>
        <w:pStyle w:val="30"/>
        <w:spacing w:line="360" w:lineRule="auto"/>
        <w:ind w:firstLine="0"/>
        <w:rPr>
          <w:b/>
        </w:rPr>
      </w:pPr>
      <w:r>
        <w:rPr>
          <w:b/>
          <w:szCs w:val="28"/>
        </w:rPr>
        <w:t xml:space="preserve">24- заседание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28 –созыва</w:t>
      </w:r>
      <w:r>
        <w:rPr>
          <w:b/>
          <w:bCs/>
          <w:szCs w:val="28"/>
        </w:rPr>
        <w:t xml:space="preserve">   </w:t>
      </w:r>
      <w:r>
        <w:t xml:space="preserve">                                                                             </w:t>
      </w:r>
    </w:p>
    <w:p w:rsidR="00810EF2" w:rsidRPr="00D20F7D" w:rsidRDefault="00810EF2" w:rsidP="004F3E4D">
      <w:pPr>
        <w:tabs>
          <w:tab w:val="left" w:pos="8820"/>
        </w:tabs>
        <w:spacing w:line="276" w:lineRule="auto"/>
        <w:ind w:left="-360" w:right="-2" w:firstLine="36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810EF2" w:rsidRDefault="00391B2E" w:rsidP="004F3E4D">
      <w:pPr>
        <w:tabs>
          <w:tab w:val="left" w:pos="8820"/>
        </w:tabs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4375F">
        <w:rPr>
          <w:rFonts w:ascii="Times New Roman" w:hAnsi="Times New Roman"/>
          <w:b/>
          <w:bCs/>
          <w:sz w:val="28"/>
          <w:szCs w:val="28"/>
          <w:lang w:eastAsia="ar-SA"/>
        </w:rPr>
        <w:t>Об утверждении Положения о видах</w:t>
      </w:r>
      <w:r w:rsidR="0024375F" w:rsidRPr="0024375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24375F">
        <w:rPr>
          <w:rFonts w:ascii="Times New Roman" w:hAnsi="Times New Roman"/>
          <w:b/>
          <w:bCs/>
          <w:sz w:val="28"/>
          <w:szCs w:val="28"/>
          <w:lang w:eastAsia="ar-SA"/>
        </w:rPr>
        <w:t>муниципального контроля, осуществляемых</w:t>
      </w:r>
      <w:r w:rsidR="0024375F" w:rsidRPr="0024375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24375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на </w:t>
      </w:r>
      <w:r w:rsidR="00227486" w:rsidRPr="0024375F">
        <w:rPr>
          <w:rFonts w:ascii="Times New Roman" w:hAnsi="Times New Roman"/>
          <w:b/>
          <w:bCs/>
          <w:sz w:val="28"/>
          <w:szCs w:val="28"/>
          <w:lang w:eastAsia="ar-SA"/>
        </w:rPr>
        <w:t>территории сельского</w:t>
      </w:r>
      <w:r w:rsidRPr="0024375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поселения</w:t>
      </w:r>
      <w:r w:rsidRPr="0024375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67300C">
        <w:rPr>
          <w:rFonts w:ascii="Times New Roman" w:hAnsi="Times New Roman"/>
          <w:b/>
          <w:sz w:val="28"/>
          <w:szCs w:val="28"/>
          <w:lang w:eastAsia="ar-SA"/>
        </w:rPr>
        <w:t>Тошкуровский</w:t>
      </w:r>
      <w:r w:rsidRPr="0024375F">
        <w:rPr>
          <w:rFonts w:ascii="Times New Roman" w:hAnsi="Times New Roman"/>
          <w:b/>
          <w:sz w:val="28"/>
          <w:szCs w:val="28"/>
          <w:lang w:eastAsia="ar-SA"/>
        </w:rPr>
        <w:t xml:space="preserve"> сельсовет муниципального района </w:t>
      </w:r>
      <w:r w:rsidR="0067300C">
        <w:rPr>
          <w:rFonts w:ascii="Times New Roman" w:hAnsi="Times New Roman"/>
          <w:b/>
          <w:sz w:val="28"/>
          <w:szCs w:val="28"/>
          <w:lang w:eastAsia="ar-SA"/>
        </w:rPr>
        <w:t>Балтачевский</w:t>
      </w:r>
      <w:r w:rsidRPr="0024375F">
        <w:rPr>
          <w:rFonts w:ascii="Times New Roman" w:hAnsi="Times New Roman"/>
          <w:b/>
          <w:sz w:val="28"/>
          <w:szCs w:val="28"/>
          <w:lang w:eastAsia="ar-SA"/>
        </w:rPr>
        <w:t xml:space="preserve"> район </w:t>
      </w:r>
    </w:p>
    <w:p w:rsidR="00391B2E" w:rsidRPr="0024375F" w:rsidRDefault="00391B2E" w:rsidP="004F3E4D">
      <w:pPr>
        <w:tabs>
          <w:tab w:val="left" w:pos="8820"/>
        </w:tabs>
        <w:ind w:right="-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4375F">
        <w:rPr>
          <w:rFonts w:ascii="Times New Roman" w:hAnsi="Times New Roman"/>
          <w:b/>
          <w:sz w:val="28"/>
          <w:szCs w:val="28"/>
          <w:lang w:eastAsia="ar-SA"/>
        </w:rPr>
        <w:t>Республики Башкортостан</w:t>
      </w:r>
    </w:p>
    <w:p w:rsidR="00391B2E" w:rsidRPr="00D20F7D" w:rsidRDefault="00391B2E" w:rsidP="004F3E4D">
      <w:pPr>
        <w:tabs>
          <w:tab w:val="left" w:pos="8820"/>
        </w:tabs>
        <w:spacing w:line="276" w:lineRule="auto"/>
        <w:ind w:left="-360" w:right="535" w:firstLine="72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391B2E" w:rsidRPr="00D20F7D" w:rsidRDefault="00391B2E" w:rsidP="004F3E4D">
      <w:pPr>
        <w:tabs>
          <w:tab w:val="left" w:pos="8820"/>
        </w:tabs>
        <w:spacing w:line="276" w:lineRule="auto"/>
        <w:ind w:left="-360" w:right="535" w:firstLine="72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391B2E" w:rsidRPr="00D20F7D" w:rsidRDefault="00391B2E" w:rsidP="0067300C">
      <w:pPr>
        <w:pStyle w:val="5"/>
        <w:shd w:val="clear" w:color="auto" w:fill="auto"/>
        <w:tabs>
          <w:tab w:val="left" w:leader="underscore" w:pos="1575"/>
        </w:tabs>
        <w:spacing w:after="18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  <w:r w:rsidR="00810EF2" w:rsidRPr="00810EF2">
        <w:rPr>
          <w:rFonts w:ascii="Times New Roman" w:hAnsi="Times New Roman" w:cs="Times New Roman"/>
          <w:sz w:val="28"/>
          <w:szCs w:val="28"/>
        </w:rPr>
        <w:t xml:space="preserve"> </w:t>
      </w:r>
      <w:r w:rsidR="00810EF2">
        <w:rPr>
          <w:rFonts w:ascii="Times New Roman" w:hAnsi="Times New Roman" w:cs="Times New Roman"/>
          <w:sz w:val="28"/>
          <w:szCs w:val="28"/>
        </w:rPr>
        <w:t>Совет С</w:t>
      </w:r>
      <w:r w:rsidR="00810EF2" w:rsidRPr="00D20F7D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="00810EF2"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="00810EF2"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7300C">
        <w:rPr>
          <w:rFonts w:ascii="Times New Roman" w:hAnsi="Times New Roman" w:cs="Times New Roman"/>
          <w:sz w:val="28"/>
          <w:szCs w:val="28"/>
        </w:rPr>
        <w:t xml:space="preserve"> </w:t>
      </w:r>
      <w:r w:rsidRPr="00D20F7D">
        <w:rPr>
          <w:rFonts w:ascii="Times New Roman" w:hAnsi="Times New Roman" w:cs="Times New Roman"/>
          <w:sz w:val="28"/>
          <w:szCs w:val="28"/>
        </w:rPr>
        <w:t>РЕШИЛ:</w:t>
      </w:r>
    </w:p>
    <w:p w:rsidR="00391B2E" w:rsidRPr="00D20F7D" w:rsidRDefault="00391B2E" w:rsidP="004F3E4D">
      <w:pPr>
        <w:pStyle w:val="5"/>
        <w:shd w:val="clear" w:color="auto" w:fill="auto"/>
        <w:spacing w:after="22" w:line="276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1.Утвердить Положение о видах муниципального контроля, осуществляемых на </w:t>
      </w:r>
      <w:r w:rsidR="00227486" w:rsidRPr="00D20F7D">
        <w:rPr>
          <w:rFonts w:ascii="Times New Roman" w:hAnsi="Times New Roman" w:cs="Times New Roman"/>
          <w:sz w:val="28"/>
          <w:szCs w:val="28"/>
        </w:rPr>
        <w:t>территории сельского</w:t>
      </w:r>
      <w:r w:rsidRPr="00D20F7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391B2E" w:rsidRPr="00D20F7D" w:rsidRDefault="00391B2E" w:rsidP="004F3E4D">
      <w:pPr>
        <w:pStyle w:val="21"/>
        <w:spacing w:line="276" w:lineRule="auto"/>
        <w:ind w:firstLine="0"/>
        <w:rPr>
          <w:rFonts w:ascii="Times New Roman" w:hAnsi="Times New Roman"/>
          <w:bCs/>
          <w:szCs w:val="28"/>
          <w:lang w:eastAsia="ar-SA"/>
        </w:rPr>
      </w:pPr>
      <w:r w:rsidRPr="00D20F7D">
        <w:rPr>
          <w:rFonts w:ascii="Times New Roman" w:hAnsi="Times New Roman"/>
          <w:szCs w:val="28"/>
        </w:rPr>
        <w:t xml:space="preserve">      2.Обнародовать настоящее </w:t>
      </w:r>
      <w:r w:rsidR="00810EF2">
        <w:rPr>
          <w:rFonts w:ascii="Times New Roman" w:hAnsi="Times New Roman"/>
          <w:szCs w:val="28"/>
        </w:rPr>
        <w:t>решение</w:t>
      </w:r>
      <w:r w:rsidRPr="00D20F7D">
        <w:rPr>
          <w:rFonts w:ascii="Times New Roman" w:hAnsi="Times New Roman"/>
          <w:szCs w:val="28"/>
        </w:rPr>
        <w:t xml:space="preserve"> на </w:t>
      </w:r>
      <w:r w:rsidRPr="00D20F7D">
        <w:rPr>
          <w:rFonts w:ascii="Times New Roman" w:hAnsi="Times New Roman"/>
          <w:kern w:val="2"/>
          <w:szCs w:val="28"/>
        </w:rPr>
        <w:t xml:space="preserve">официальном сайте </w:t>
      </w:r>
      <w:r w:rsidR="0067300C">
        <w:rPr>
          <w:rFonts w:ascii="Times New Roman" w:hAnsi="Times New Roman"/>
          <w:kern w:val="2"/>
          <w:szCs w:val="28"/>
        </w:rPr>
        <w:t>сельского поселения</w:t>
      </w:r>
      <w:r w:rsidRPr="00D20F7D">
        <w:rPr>
          <w:rFonts w:ascii="Times New Roman" w:hAnsi="Times New Roman"/>
          <w:kern w:val="2"/>
          <w:szCs w:val="28"/>
        </w:rPr>
        <w:t xml:space="preserve"> </w:t>
      </w:r>
      <w:r w:rsidR="0067300C">
        <w:rPr>
          <w:rFonts w:ascii="Times New Roman" w:hAnsi="Times New Roman"/>
          <w:szCs w:val="28"/>
        </w:rPr>
        <w:t>Тошкуровский</w:t>
      </w:r>
      <w:r w:rsidRPr="00D20F7D">
        <w:rPr>
          <w:rFonts w:ascii="Times New Roman" w:hAnsi="Times New Roman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/>
          <w:szCs w:val="28"/>
        </w:rPr>
        <w:t>Балтачевский</w:t>
      </w:r>
      <w:r w:rsidRPr="00D20F7D">
        <w:rPr>
          <w:rFonts w:ascii="Times New Roman" w:hAnsi="Times New Roman"/>
          <w:szCs w:val="28"/>
        </w:rPr>
        <w:t xml:space="preserve"> район Республики Башкортостан</w:t>
      </w:r>
      <w:r w:rsidRPr="00D20F7D">
        <w:rPr>
          <w:rFonts w:ascii="Times New Roman" w:hAnsi="Times New Roman"/>
          <w:kern w:val="2"/>
          <w:szCs w:val="28"/>
        </w:rPr>
        <w:t xml:space="preserve"> в сети «Интернет».</w:t>
      </w:r>
    </w:p>
    <w:p w:rsidR="00391B2E" w:rsidRPr="00D20F7D" w:rsidRDefault="00391B2E" w:rsidP="004F3E4D">
      <w:pPr>
        <w:pStyle w:val="1"/>
        <w:spacing w:line="276" w:lineRule="auto"/>
        <w:jc w:val="both"/>
        <w:rPr>
          <w:rFonts w:eastAsia="Times New Roman" w:cs="Times New Roman"/>
          <w:sz w:val="28"/>
          <w:szCs w:val="28"/>
          <w:lang w:eastAsia="ar-SA" w:bidi="ar-SA"/>
        </w:rPr>
      </w:pPr>
      <w:r w:rsidRPr="00D20F7D">
        <w:rPr>
          <w:rFonts w:eastAsia="Times New Roman" w:cs="Times New Roman"/>
          <w:sz w:val="28"/>
          <w:szCs w:val="28"/>
          <w:lang w:eastAsia="ar-SA" w:bidi="ar-SA"/>
        </w:rPr>
        <w:t xml:space="preserve">      3. Настоящее Решение вступает в силу после обнародования.</w:t>
      </w:r>
    </w:p>
    <w:p w:rsidR="00391B2E" w:rsidRPr="00D20F7D" w:rsidRDefault="00391B2E" w:rsidP="004F3E4D">
      <w:pPr>
        <w:pStyle w:val="1"/>
        <w:spacing w:line="276" w:lineRule="auto"/>
        <w:ind w:firstLine="85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>Глава Сельского поселения</w:t>
      </w: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 xml:space="preserve">Тошкуровский сельсовет                                                                                                 </w:t>
      </w: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>муниципального района</w:t>
      </w: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>Балтачевский район</w:t>
      </w: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 xml:space="preserve">Республики Башкортостан                                                                   </w:t>
      </w:r>
      <w:proofErr w:type="spellStart"/>
      <w:r w:rsidRPr="0067300C">
        <w:rPr>
          <w:rFonts w:ascii="Times New Roman" w:hAnsi="Times New Roman"/>
          <w:sz w:val="24"/>
        </w:rPr>
        <w:t>Б.Ф.Аглямов</w:t>
      </w:r>
      <w:proofErr w:type="spellEnd"/>
    </w:p>
    <w:p w:rsidR="0067300C" w:rsidRDefault="0067300C" w:rsidP="0067300C">
      <w:pPr>
        <w:rPr>
          <w:rFonts w:ascii="Times New Roman" w:hAnsi="Times New Roman"/>
          <w:sz w:val="24"/>
        </w:rPr>
      </w:pPr>
    </w:p>
    <w:p w:rsidR="0067300C" w:rsidRPr="0067300C" w:rsidRDefault="0067300C" w:rsidP="0067300C">
      <w:pPr>
        <w:rPr>
          <w:rFonts w:ascii="Times New Roman" w:hAnsi="Times New Roman"/>
          <w:sz w:val="24"/>
          <w:lang w:val="be-BY"/>
        </w:rPr>
      </w:pPr>
      <w:r w:rsidRPr="0067300C">
        <w:rPr>
          <w:rFonts w:ascii="Times New Roman" w:hAnsi="Times New Roman"/>
          <w:sz w:val="24"/>
        </w:rPr>
        <w:t xml:space="preserve">д. </w:t>
      </w:r>
      <w:r w:rsidRPr="0067300C">
        <w:rPr>
          <w:rFonts w:ascii="Times New Roman" w:hAnsi="Times New Roman"/>
          <w:sz w:val="24"/>
          <w:lang w:val="be-BY"/>
        </w:rPr>
        <w:t>Тошкурово</w:t>
      </w:r>
    </w:p>
    <w:p w:rsidR="0067300C" w:rsidRPr="0067300C" w:rsidRDefault="00AA6D7F" w:rsidP="006730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be-BY"/>
        </w:rPr>
        <w:t xml:space="preserve">21 </w:t>
      </w:r>
      <w:r w:rsidR="0067300C">
        <w:rPr>
          <w:rFonts w:ascii="Times New Roman" w:hAnsi="Times New Roman"/>
          <w:sz w:val="24"/>
          <w:lang w:val="be-BY"/>
        </w:rPr>
        <w:t>декабря</w:t>
      </w:r>
      <w:r w:rsidR="0067300C" w:rsidRPr="0067300C">
        <w:rPr>
          <w:rFonts w:ascii="Times New Roman" w:hAnsi="Times New Roman"/>
          <w:sz w:val="24"/>
          <w:lang w:val="be-BY"/>
        </w:rPr>
        <w:t xml:space="preserve">  </w:t>
      </w:r>
      <w:smartTag w:uri="urn:schemas-microsoft-com:office:smarttags" w:element="metricconverter">
        <w:smartTagPr>
          <w:attr w:name="ProductID" w:val="2021 г"/>
        </w:smartTagPr>
        <w:r w:rsidR="0067300C" w:rsidRPr="0067300C">
          <w:rPr>
            <w:rFonts w:ascii="Times New Roman" w:hAnsi="Times New Roman"/>
            <w:sz w:val="24"/>
            <w:lang w:val="be-BY"/>
          </w:rPr>
          <w:t>2021</w:t>
        </w:r>
        <w:r w:rsidR="0067300C" w:rsidRPr="0067300C">
          <w:rPr>
            <w:rFonts w:ascii="Times New Roman" w:hAnsi="Times New Roman"/>
            <w:sz w:val="24"/>
          </w:rPr>
          <w:t xml:space="preserve"> г</w:t>
        </w:r>
      </w:smartTag>
      <w:r w:rsidR="0067300C" w:rsidRPr="0067300C">
        <w:rPr>
          <w:rFonts w:ascii="Times New Roman" w:hAnsi="Times New Roman"/>
          <w:sz w:val="24"/>
        </w:rPr>
        <w:t>.</w:t>
      </w:r>
    </w:p>
    <w:p w:rsidR="0067300C" w:rsidRPr="0067300C" w:rsidRDefault="0067300C" w:rsidP="0067300C">
      <w:pPr>
        <w:rPr>
          <w:rFonts w:ascii="Times New Roman" w:hAnsi="Times New Roman"/>
          <w:sz w:val="24"/>
        </w:rPr>
      </w:pPr>
      <w:r w:rsidRPr="0067300C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24/</w:t>
      </w:r>
      <w:r w:rsidR="00AA6D7F">
        <w:rPr>
          <w:rFonts w:ascii="Times New Roman" w:hAnsi="Times New Roman"/>
          <w:sz w:val="24"/>
        </w:rPr>
        <w:t>127</w:t>
      </w:r>
    </w:p>
    <w:p w:rsidR="0067300C" w:rsidRPr="008B612D" w:rsidRDefault="0067300C" w:rsidP="0067300C">
      <w:pPr>
        <w:pStyle w:val="30"/>
        <w:ind w:firstLine="0"/>
        <w:rPr>
          <w:sz w:val="26"/>
          <w:szCs w:val="26"/>
        </w:rPr>
      </w:pPr>
    </w:p>
    <w:p w:rsidR="00391B2E" w:rsidRPr="00D20F7D" w:rsidRDefault="00391B2E" w:rsidP="004F3E4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10EF2" w:rsidRDefault="00810EF2" w:rsidP="004F3E4D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10EF2" w:rsidRDefault="00810EF2" w:rsidP="004F3E4D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91B2E" w:rsidRPr="00D20F7D" w:rsidRDefault="00391B2E" w:rsidP="004F3E4D">
      <w:pPr>
        <w:ind w:left="6237"/>
        <w:rPr>
          <w:rFonts w:ascii="Times New Roman" w:hAnsi="Times New Roman"/>
          <w:sz w:val="24"/>
          <w:lang w:eastAsia="ar-SA"/>
        </w:rPr>
      </w:pPr>
      <w:r w:rsidRPr="00D20F7D">
        <w:rPr>
          <w:rFonts w:ascii="Times New Roman" w:hAnsi="Times New Roman"/>
          <w:sz w:val="24"/>
          <w:lang w:eastAsia="ar-SA"/>
        </w:rPr>
        <w:t xml:space="preserve">Приложение </w:t>
      </w:r>
    </w:p>
    <w:p w:rsidR="00B45935" w:rsidRDefault="00391B2E" w:rsidP="004F3E4D">
      <w:pPr>
        <w:ind w:left="6237"/>
        <w:rPr>
          <w:rFonts w:ascii="Times New Roman" w:hAnsi="Times New Roman"/>
          <w:sz w:val="24"/>
        </w:rPr>
      </w:pPr>
      <w:r w:rsidRPr="00D20F7D">
        <w:rPr>
          <w:rFonts w:ascii="Times New Roman" w:hAnsi="Times New Roman"/>
          <w:sz w:val="24"/>
          <w:lang w:eastAsia="ar-SA"/>
        </w:rPr>
        <w:t xml:space="preserve">к </w:t>
      </w:r>
      <w:r w:rsidR="00810EF2">
        <w:rPr>
          <w:rFonts w:ascii="Times New Roman" w:hAnsi="Times New Roman"/>
          <w:sz w:val="24"/>
          <w:lang w:eastAsia="ar-SA"/>
        </w:rPr>
        <w:t>решению Совета</w:t>
      </w:r>
      <w:r w:rsidRPr="00D20F7D">
        <w:rPr>
          <w:rFonts w:ascii="Times New Roman" w:hAnsi="Times New Roman"/>
          <w:sz w:val="24"/>
          <w:lang w:eastAsia="ar-SA"/>
        </w:rPr>
        <w:t xml:space="preserve"> </w:t>
      </w:r>
      <w:r w:rsidR="00810EF2">
        <w:rPr>
          <w:rFonts w:ascii="Times New Roman" w:hAnsi="Times New Roman"/>
          <w:sz w:val="24"/>
          <w:lang w:eastAsia="ar-SA"/>
        </w:rPr>
        <w:t>С</w:t>
      </w:r>
      <w:r w:rsidRPr="00D20F7D">
        <w:rPr>
          <w:rFonts w:ascii="Times New Roman" w:hAnsi="Times New Roman"/>
          <w:sz w:val="24"/>
          <w:lang w:eastAsia="ar-SA"/>
        </w:rPr>
        <w:t xml:space="preserve">ельского поселения </w:t>
      </w:r>
      <w:r w:rsidR="0067300C">
        <w:rPr>
          <w:rFonts w:ascii="Times New Roman" w:hAnsi="Times New Roman"/>
          <w:sz w:val="24"/>
        </w:rPr>
        <w:t>Тошкуровский</w:t>
      </w:r>
      <w:r w:rsidRPr="00D20F7D">
        <w:rPr>
          <w:rFonts w:ascii="Times New Roman" w:hAnsi="Times New Roman"/>
          <w:sz w:val="24"/>
        </w:rPr>
        <w:t xml:space="preserve"> сельсовет муниципального района </w:t>
      </w:r>
      <w:r w:rsidR="0067300C">
        <w:rPr>
          <w:rFonts w:ascii="Times New Roman" w:hAnsi="Times New Roman"/>
          <w:sz w:val="24"/>
        </w:rPr>
        <w:t>Балтачевский</w:t>
      </w:r>
      <w:r w:rsidRPr="00D20F7D">
        <w:rPr>
          <w:rFonts w:ascii="Times New Roman" w:hAnsi="Times New Roman"/>
          <w:sz w:val="24"/>
        </w:rPr>
        <w:t xml:space="preserve"> район Республики Башкортостан</w:t>
      </w:r>
    </w:p>
    <w:p w:rsidR="00391B2E" w:rsidRPr="00B45935" w:rsidRDefault="00391B2E" w:rsidP="004F3E4D">
      <w:pPr>
        <w:ind w:left="6237"/>
        <w:rPr>
          <w:rFonts w:ascii="Times New Roman" w:hAnsi="Times New Roman"/>
          <w:sz w:val="24"/>
          <w:lang w:eastAsia="ar-SA"/>
        </w:rPr>
      </w:pPr>
      <w:r w:rsidRPr="00B45935">
        <w:rPr>
          <w:rFonts w:ascii="Times New Roman" w:hAnsi="Times New Roman"/>
          <w:sz w:val="24"/>
          <w:lang w:eastAsia="ar-SA"/>
        </w:rPr>
        <w:t>№</w:t>
      </w:r>
      <w:r w:rsidR="00AA6D7F">
        <w:rPr>
          <w:rFonts w:ascii="Times New Roman" w:hAnsi="Times New Roman"/>
          <w:sz w:val="24"/>
          <w:lang w:eastAsia="ar-SA"/>
        </w:rPr>
        <w:t>24/127</w:t>
      </w:r>
      <w:r w:rsidR="00227486" w:rsidRPr="00B45935">
        <w:rPr>
          <w:rFonts w:ascii="Times New Roman" w:hAnsi="Times New Roman"/>
          <w:sz w:val="24"/>
          <w:lang w:eastAsia="ar-SA"/>
        </w:rPr>
        <w:t xml:space="preserve"> от</w:t>
      </w:r>
      <w:r w:rsidRPr="00B45935">
        <w:rPr>
          <w:rFonts w:ascii="Times New Roman" w:hAnsi="Times New Roman"/>
          <w:sz w:val="24"/>
          <w:lang w:eastAsia="ar-SA"/>
        </w:rPr>
        <w:t xml:space="preserve"> </w:t>
      </w:r>
      <w:r w:rsidR="00AA6D7F">
        <w:rPr>
          <w:rFonts w:ascii="Times New Roman" w:hAnsi="Times New Roman"/>
          <w:sz w:val="24"/>
          <w:lang w:eastAsia="ar-SA"/>
        </w:rPr>
        <w:t>21.12</w:t>
      </w:r>
      <w:r w:rsidR="00810EF2">
        <w:rPr>
          <w:rFonts w:ascii="Times New Roman" w:hAnsi="Times New Roman"/>
          <w:sz w:val="24"/>
          <w:lang w:eastAsia="ar-SA"/>
        </w:rPr>
        <w:t>.</w:t>
      </w:r>
      <w:r w:rsidRPr="00B45935">
        <w:rPr>
          <w:rFonts w:ascii="Times New Roman" w:hAnsi="Times New Roman"/>
          <w:sz w:val="24"/>
          <w:lang w:eastAsia="ar-SA"/>
        </w:rPr>
        <w:t>2021</w:t>
      </w:r>
      <w:r w:rsidR="00B45935" w:rsidRPr="00B45935">
        <w:rPr>
          <w:rFonts w:ascii="Times New Roman" w:hAnsi="Times New Roman"/>
          <w:sz w:val="24"/>
          <w:lang w:eastAsia="ar-SA"/>
        </w:rPr>
        <w:t xml:space="preserve"> </w:t>
      </w:r>
      <w:r w:rsidRPr="00B45935">
        <w:rPr>
          <w:rFonts w:ascii="Times New Roman" w:hAnsi="Times New Roman"/>
          <w:sz w:val="24"/>
          <w:lang w:eastAsia="ar-SA"/>
        </w:rPr>
        <w:t>г</w:t>
      </w:r>
      <w:r w:rsidR="00B45935" w:rsidRPr="00B45935">
        <w:rPr>
          <w:rFonts w:ascii="Times New Roman" w:hAnsi="Times New Roman"/>
          <w:sz w:val="24"/>
          <w:lang w:eastAsia="ar-SA"/>
        </w:rPr>
        <w:t>.</w:t>
      </w:r>
    </w:p>
    <w:p w:rsidR="00391B2E" w:rsidRPr="00D20F7D" w:rsidRDefault="00391B2E" w:rsidP="004F3E4D">
      <w:pPr>
        <w:tabs>
          <w:tab w:val="left" w:pos="709"/>
        </w:tabs>
        <w:spacing w:line="276" w:lineRule="auto"/>
        <w:ind w:left="6237"/>
        <w:rPr>
          <w:rFonts w:ascii="Times New Roman" w:eastAsia="Times New Roman" w:hAnsi="Times New Roman"/>
          <w:sz w:val="24"/>
          <w:lang w:eastAsia="ar-SA"/>
        </w:rPr>
      </w:pPr>
    </w:p>
    <w:p w:rsidR="00391B2E" w:rsidRPr="00D20F7D" w:rsidRDefault="00391B2E" w:rsidP="004F3E4D">
      <w:pPr>
        <w:pStyle w:val="11"/>
        <w:keepNext/>
        <w:keepLines/>
        <w:shd w:val="clear" w:color="auto" w:fill="auto"/>
        <w:spacing w:before="0" w:line="276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D20F7D">
        <w:rPr>
          <w:rFonts w:ascii="Times New Roman" w:hAnsi="Times New Roman" w:cs="Times New Roman"/>
          <w:b/>
          <w:sz w:val="28"/>
          <w:szCs w:val="28"/>
        </w:rPr>
        <w:t xml:space="preserve">Положение о видах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b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b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Положение о видах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Башкортостан»,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сельско</w:t>
      </w:r>
      <w:r w:rsidR="00D20F7D">
        <w:rPr>
          <w:rFonts w:ascii="Times New Roman" w:hAnsi="Times New Roman" w:cs="Times New Roman"/>
          <w:sz w:val="28"/>
          <w:szCs w:val="28"/>
        </w:rPr>
        <w:t>го</w:t>
      </w:r>
      <w:r w:rsidRPr="00D20F7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20F7D">
        <w:rPr>
          <w:rFonts w:ascii="Times New Roman" w:hAnsi="Times New Roman" w:cs="Times New Roman"/>
          <w:sz w:val="28"/>
          <w:szCs w:val="28"/>
        </w:rPr>
        <w:t>я</w:t>
      </w:r>
      <w:r w:rsidRPr="00D20F7D">
        <w:rPr>
          <w:rFonts w:ascii="Times New Roman" w:hAnsi="Times New Roman" w:cs="Times New Roman"/>
          <w:sz w:val="28"/>
          <w:szCs w:val="28"/>
        </w:rPr>
        <w:t xml:space="preserve">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>Настоящее Положение определяет: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-порядок ведения перечня видов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391B2E" w:rsidRPr="00D20F7D" w:rsidRDefault="00391B2E" w:rsidP="004F3E4D">
      <w:pPr>
        <w:pStyle w:val="5"/>
        <w:numPr>
          <w:ilvl w:val="0"/>
          <w:numId w:val="1"/>
        </w:numPr>
        <w:shd w:val="clear" w:color="auto" w:fill="auto"/>
        <w:tabs>
          <w:tab w:val="left" w:pos="836"/>
        </w:tabs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>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контроля;</w:t>
      </w:r>
    </w:p>
    <w:p w:rsidR="00391B2E" w:rsidRPr="00D20F7D" w:rsidRDefault="00391B2E" w:rsidP="004F3E4D">
      <w:pPr>
        <w:pStyle w:val="5"/>
        <w:numPr>
          <w:ilvl w:val="0"/>
          <w:numId w:val="1"/>
        </w:numPr>
        <w:shd w:val="clear" w:color="auto" w:fill="auto"/>
        <w:tabs>
          <w:tab w:val="left" w:pos="831"/>
        </w:tabs>
        <w:spacing w:after="296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>порядок учета лиц и (или) объектов, в отношении которых осуществляется муниципальный контроль.</w:t>
      </w:r>
    </w:p>
    <w:p w:rsidR="00391B2E" w:rsidRPr="00D20F7D" w:rsidRDefault="00391B2E" w:rsidP="00AA6D7F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Style w:val="2"/>
          <w:rFonts w:ascii="Times New Roman" w:hAnsi="Times New Roman" w:cs="Times New Roman"/>
          <w:sz w:val="28"/>
          <w:szCs w:val="28"/>
          <w:u w:val="none"/>
        </w:rPr>
        <w:t xml:space="preserve">1. Порядок ведения перечня видов муниципального контроля, осуществляемых на территории </w:t>
      </w:r>
      <w:r w:rsidRPr="00D20F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620" w:right="20"/>
        <w:rPr>
          <w:rFonts w:ascii="Times New Roman" w:hAnsi="Times New Roman" w:cs="Times New Roman"/>
          <w:sz w:val="28"/>
          <w:szCs w:val="28"/>
        </w:rPr>
      </w:pP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lastRenderedPageBreak/>
        <w:t xml:space="preserve">1.1. Перечень видов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уполномоченного на их осуществление, (далее - Перечень) определяет виды муниципального контроля на территории Сельское поселение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1.2 Ведение Перечня осуществляется Администрацией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уполномоченным на осуществление муниципального контроля в соответствии с действующим законодательством.</w:t>
      </w:r>
    </w:p>
    <w:p w:rsidR="00391B2E" w:rsidRPr="00D20F7D" w:rsidRDefault="00227486" w:rsidP="004F3E4D">
      <w:pPr>
        <w:pStyle w:val="5"/>
        <w:shd w:val="clear" w:color="auto" w:fill="auto"/>
        <w:tabs>
          <w:tab w:val="left" w:pos="10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B2E" w:rsidRPr="00D20F7D">
        <w:rPr>
          <w:rFonts w:ascii="Times New Roman" w:hAnsi="Times New Roman" w:cs="Times New Roman"/>
          <w:sz w:val="28"/>
          <w:szCs w:val="28"/>
        </w:rPr>
        <w:t>В Перечень включается следующая информация:</w:t>
      </w:r>
    </w:p>
    <w:p w:rsidR="00391B2E" w:rsidRPr="00D20F7D" w:rsidRDefault="00AA6D7F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наименование вида муниципального контроля, осуществляемого на </w:t>
      </w:r>
      <w:r w:rsidR="00227486" w:rsidRPr="00D20F7D">
        <w:rPr>
          <w:rFonts w:ascii="Times New Roman" w:hAnsi="Times New Roman" w:cs="Times New Roman"/>
          <w:sz w:val="28"/>
          <w:szCs w:val="28"/>
        </w:rPr>
        <w:t>территории сельского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391B2E" w:rsidRPr="00D20F7D" w:rsidRDefault="00AA6D7F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наименование органа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уполномоченного на осуществление данного вида муниципального контроля;</w:t>
      </w:r>
    </w:p>
    <w:p w:rsidR="00391B2E" w:rsidRPr="00D20F7D" w:rsidRDefault="00AA6D7F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реквизиты нормативных муниципальных правовых актов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="00391B2E"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регулирующих соответствующий вид муниципального контроля</w:t>
      </w:r>
      <w:r w:rsidR="00391B2E" w:rsidRPr="00D20F7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91B2E" w:rsidRPr="00D20F7D" w:rsidRDefault="00391B2E" w:rsidP="00227486">
      <w:pPr>
        <w:pStyle w:val="5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>В случае принятия нормативных правовых актов, требующих внесения изменений в Перечень, актуализация Перечня осуществляется в срок не более 20 дней со дня вступления в силу соответствующего нормативного правового акта.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Перечень утверждается правовым актом Администрации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ведется по форме согласно приложению 1 к Положению.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Информация, включенная в Перечень, является общедоступной. Актуальная версия Перечня подлежит размещению на официальном сайте Администрации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информационной телекоммуникационной сети "Интернет" в течение 5 дней со дня вступления в силу правового акта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</w:t>
      </w:r>
      <w:proofErr w:type="gramStart"/>
      <w:r w:rsidRPr="00D20F7D">
        <w:rPr>
          <w:rFonts w:ascii="Times New Roman" w:hAnsi="Times New Roman" w:cs="Times New Roman"/>
          <w:sz w:val="28"/>
          <w:szCs w:val="28"/>
        </w:rPr>
        <w:t>Башкортостан  об</w:t>
      </w:r>
      <w:proofErr w:type="gramEnd"/>
      <w:r w:rsidRPr="00D20F7D">
        <w:rPr>
          <w:rFonts w:ascii="Times New Roman" w:hAnsi="Times New Roman" w:cs="Times New Roman"/>
          <w:sz w:val="28"/>
          <w:szCs w:val="28"/>
        </w:rPr>
        <w:t xml:space="preserve"> утверждении Перечня либо о внесении изменений в него.</w:t>
      </w:r>
    </w:p>
    <w:p w:rsidR="00D579D1" w:rsidRPr="00D20F7D" w:rsidRDefault="00D579D1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391B2E" w:rsidRPr="00D20F7D" w:rsidRDefault="00391B2E" w:rsidP="00AA6D7F">
      <w:pPr>
        <w:pStyle w:val="5"/>
        <w:shd w:val="clear" w:color="auto" w:fill="auto"/>
        <w:spacing w:after="0" w:line="276" w:lineRule="auto"/>
        <w:ind w:left="200" w:right="20"/>
        <w:jc w:val="both"/>
        <w:rPr>
          <w:rStyle w:val="3"/>
          <w:rFonts w:ascii="Times New Roman" w:hAnsi="Times New Roman" w:cs="Times New Roman"/>
          <w:sz w:val="28"/>
          <w:szCs w:val="28"/>
          <w:u w:val="none"/>
        </w:rPr>
      </w:pPr>
      <w:r w:rsidRPr="00D20F7D">
        <w:rPr>
          <w:rStyle w:val="3"/>
          <w:rFonts w:ascii="Times New Roman" w:hAnsi="Times New Roman" w:cs="Times New Roman"/>
          <w:sz w:val="28"/>
          <w:szCs w:val="28"/>
          <w:u w:val="none"/>
        </w:rPr>
        <w:lastRenderedPageBreak/>
        <w:t>2. 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</w:t>
      </w:r>
      <w:r w:rsidRPr="00D20F7D">
        <w:rPr>
          <w:rFonts w:ascii="Times New Roman" w:hAnsi="Times New Roman" w:cs="Times New Roman"/>
          <w:sz w:val="28"/>
          <w:szCs w:val="28"/>
        </w:rPr>
        <w:t xml:space="preserve"> </w:t>
      </w:r>
      <w:r w:rsidRPr="00D20F7D">
        <w:rPr>
          <w:rStyle w:val="3"/>
          <w:rFonts w:ascii="Times New Roman" w:hAnsi="Times New Roman" w:cs="Times New Roman"/>
          <w:sz w:val="28"/>
          <w:szCs w:val="28"/>
          <w:u w:val="none"/>
        </w:rPr>
        <w:t>контроля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2.1 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(далее - Перечни обязательных требований), осуществляется администрацией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391B2E" w:rsidRPr="00D20F7D" w:rsidRDefault="00391B2E" w:rsidP="004F3E4D">
      <w:pPr>
        <w:pStyle w:val="5"/>
        <w:shd w:val="clear" w:color="auto" w:fill="auto"/>
        <w:tabs>
          <w:tab w:val="left" w:pos="1297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    2.2. Перечни обязательных требований утверждаются правовым актом Администрации СП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отдельно по каждому виду муниципального контроля.</w:t>
      </w:r>
    </w:p>
    <w:p w:rsidR="00391B2E" w:rsidRPr="00D20F7D" w:rsidRDefault="00391B2E" w:rsidP="004F3E4D">
      <w:pPr>
        <w:pStyle w:val="5"/>
        <w:shd w:val="clear" w:color="auto" w:fill="auto"/>
        <w:tabs>
          <w:tab w:val="left" w:pos="1110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     2.3 Проверка актуальности Перечней обязательных требований проводится не реже 1 раза в 3 месяца.</w:t>
      </w:r>
    </w:p>
    <w:p w:rsidR="00391B2E" w:rsidRPr="00D20F7D" w:rsidRDefault="00391B2E" w:rsidP="004F3E4D">
      <w:pPr>
        <w:pStyle w:val="5"/>
        <w:shd w:val="clear" w:color="auto" w:fill="auto"/>
        <w:tabs>
          <w:tab w:val="left" w:pos="1177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     2.4 </w:t>
      </w:r>
      <w:proofErr w:type="gramStart"/>
      <w:r w:rsidRPr="00D20F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0F7D">
        <w:rPr>
          <w:rFonts w:ascii="Times New Roman" w:hAnsi="Times New Roman" w:cs="Times New Roman"/>
          <w:sz w:val="28"/>
          <w:szCs w:val="28"/>
        </w:rPr>
        <w:t xml:space="preserve">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дней со дня вступления в силу соответствующего нормативного правового акта.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 на официальном сайте администрации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информационной телекоммуникационной сети «Интернет» в течение 5 дней со дня вступления в силу правового акта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об утверждении Перечней обязательных требований либо внесении изменений в них.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>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EA4" w:rsidRPr="00CC3EA4" w:rsidRDefault="00391B2E" w:rsidP="00CC3EA4">
      <w:pPr>
        <w:pStyle w:val="5"/>
        <w:numPr>
          <w:ilvl w:val="0"/>
          <w:numId w:val="3"/>
        </w:numPr>
        <w:shd w:val="clear" w:color="auto" w:fill="auto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0F7D">
        <w:rPr>
          <w:rStyle w:val="4"/>
          <w:rFonts w:ascii="Times New Roman" w:hAnsi="Times New Roman" w:cs="Times New Roman"/>
          <w:sz w:val="28"/>
          <w:szCs w:val="28"/>
          <w:u w:val="none"/>
        </w:rPr>
        <w:t>Порядок учета лиц и (или) объектов, в отношении которых осуществляется м</w:t>
      </w:r>
      <w:r w:rsidR="00CC3EA4">
        <w:rPr>
          <w:rStyle w:val="4"/>
          <w:rFonts w:ascii="Times New Roman" w:hAnsi="Times New Roman" w:cs="Times New Roman"/>
          <w:sz w:val="28"/>
          <w:szCs w:val="28"/>
          <w:u w:val="none"/>
        </w:rPr>
        <w:t>у</w:t>
      </w:r>
      <w:r w:rsidRPr="00D20F7D">
        <w:rPr>
          <w:rStyle w:val="4"/>
          <w:rFonts w:ascii="Times New Roman" w:hAnsi="Times New Roman" w:cs="Times New Roman"/>
          <w:sz w:val="28"/>
          <w:szCs w:val="28"/>
          <w:u w:val="none"/>
        </w:rPr>
        <w:t>ниципальный контроль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3.1 Учет лиц и (или) объектов, в отношении которых осуществляется муниципальный контроль (далее - подконтрольные субъекты (объекты)), </w:t>
      </w:r>
      <w:r w:rsidRPr="00D20F7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администрацией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391B2E" w:rsidRPr="00D20F7D" w:rsidRDefault="00391B2E" w:rsidP="004F3E4D">
      <w:pPr>
        <w:pStyle w:val="5"/>
        <w:shd w:val="clear" w:color="auto" w:fill="auto"/>
        <w:tabs>
          <w:tab w:val="left" w:pos="1119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    3.2 Учет подконтрольных субъектов (объектов) осуществляется раздельно по каждому виду муниципального контроля.</w:t>
      </w:r>
    </w:p>
    <w:p w:rsidR="00391B2E" w:rsidRDefault="00391B2E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       3.3 </w:t>
      </w:r>
      <w:proofErr w:type="gramStart"/>
      <w:r w:rsidRPr="00D20F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0F7D">
        <w:rPr>
          <w:rFonts w:ascii="Times New Roman" w:hAnsi="Times New Roman" w:cs="Times New Roman"/>
          <w:sz w:val="28"/>
          <w:szCs w:val="28"/>
        </w:rPr>
        <w:t xml:space="preserve">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</w:t>
      </w:r>
      <w:r w:rsidR="00D20F7D">
        <w:rPr>
          <w:rFonts w:ascii="Times New Roman" w:hAnsi="Times New Roman" w:cs="Times New Roman"/>
          <w:sz w:val="28"/>
          <w:szCs w:val="28"/>
        </w:rPr>
        <w:t>.</w:t>
      </w: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CC3EA4" w:rsidRDefault="00CC3EA4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CC3EA4" w:rsidRDefault="00CC3EA4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D20F7D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D20F7D" w:rsidRDefault="00810EF2" w:rsidP="00810EF2">
      <w:pPr>
        <w:pStyle w:val="5"/>
        <w:shd w:val="clear" w:color="auto" w:fill="auto"/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391B2E" w:rsidRPr="00D20F7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6237" w:right="20"/>
        <w:jc w:val="both"/>
        <w:rPr>
          <w:rFonts w:ascii="Times New Roman" w:hAnsi="Times New Roman" w:cs="Times New Roman"/>
          <w:sz w:val="24"/>
          <w:szCs w:val="24"/>
        </w:rPr>
      </w:pPr>
      <w:r w:rsidRPr="00D20F7D">
        <w:rPr>
          <w:rFonts w:ascii="Times New Roman" w:hAnsi="Times New Roman" w:cs="Times New Roman"/>
          <w:sz w:val="24"/>
          <w:szCs w:val="24"/>
        </w:rPr>
        <w:t xml:space="preserve">к Положению о видах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sz w:val="24"/>
          <w:szCs w:val="24"/>
        </w:rPr>
        <w:t>Тошкуровский</w:t>
      </w:r>
      <w:r w:rsidRPr="00D20F7D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4"/>
          <w:szCs w:val="24"/>
        </w:rPr>
        <w:t>Балтачевский</w:t>
      </w:r>
      <w:r w:rsidRPr="00D20F7D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391B2E" w:rsidRPr="00D20F7D" w:rsidRDefault="00391B2E" w:rsidP="004F3E4D">
      <w:pPr>
        <w:pStyle w:val="5"/>
        <w:shd w:val="clear" w:color="auto" w:fill="auto"/>
        <w:tabs>
          <w:tab w:val="left" w:pos="1105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20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D20F7D">
        <w:rPr>
          <w:rFonts w:ascii="Times New Roman" w:hAnsi="Times New Roman" w:cs="Times New Roman"/>
          <w:sz w:val="28"/>
          <w:szCs w:val="28"/>
        </w:rPr>
        <w:t xml:space="preserve">Перечень видов муниципального контроля, осуществляемых на территории сельского поселения </w:t>
      </w:r>
      <w:r w:rsidR="0067300C">
        <w:rPr>
          <w:rFonts w:ascii="Times New Roman" w:hAnsi="Times New Roman" w:cs="Times New Roman"/>
          <w:sz w:val="28"/>
          <w:szCs w:val="28"/>
        </w:rPr>
        <w:t>Тошкуровский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7300C">
        <w:rPr>
          <w:rFonts w:ascii="Times New Roman" w:hAnsi="Times New Roman" w:cs="Times New Roman"/>
          <w:sz w:val="28"/>
          <w:szCs w:val="28"/>
        </w:rPr>
        <w:t>Балтачевский</w:t>
      </w:r>
      <w:r w:rsidRPr="00D20F7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уполномоченного на их осуществление</w:t>
      </w:r>
      <w:bookmarkStart w:id="0" w:name="_GoBack"/>
      <w:bookmarkEnd w:id="0"/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140" w:firstLine="520"/>
        <w:jc w:val="center"/>
        <w:rPr>
          <w:rFonts w:ascii="Times New Roman" w:hAnsi="Times New Roman" w:cs="Times New Roman"/>
          <w:sz w:val="28"/>
          <w:szCs w:val="28"/>
        </w:rPr>
      </w:pPr>
    </w:p>
    <w:p w:rsidR="00391B2E" w:rsidRPr="00D20F7D" w:rsidRDefault="00391B2E" w:rsidP="004F3E4D">
      <w:pPr>
        <w:pStyle w:val="5"/>
        <w:shd w:val="clear" w:color="auto" w:fill="auto"/>
        <w:spacing w:after="0" w:line="276" w:lineRule="auto"/>
        <w:ind w:left="20" w:right="140" w:firstLine="5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09"/>
        <w:gridCol w:w="3494"/>
        <w:gridCol w:w="3330"/>
      </w:tblGrid>
      <w:tr w:rsidR="00391B2E" w:rsidRPr="00D20F7D" w:rsidTr="00903921">
        <w:trPr>
          <w:trHeight w:val="237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91B2E" w:rsidRPr="00D20F7D" w:rsidRDefault="00391B2E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>вида муниципального</w:t>
            </w:r>
          </w:p>
          <w:p w:rsidR="00391B2E" w:rsidRPr="00D20F7D" w:rsidRDefault="00391B2E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ind w:left="20" w:righ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контроля, осуществляемого на территории  СП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Тошкуровский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МО, уполномоченного на осуществление соответствующего вида муниципального контроля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gramStart"/>
            <w:r w:rsidRPr="00D20F7D">
              <w:rPr>
                <w:rFonts w:ascii="Times New Roman" w:hAnsi="Times New Roman" w:cs="Times New Roman"/>
                <w:sz w:val="24"/>
                <w:szCs w:val="24"/>
              </w:rPr>
              <w:t>муниципальных  нормативных</w:t>
            </w:r>
            <w:proofErr w:type="gramEnd"/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СП,</w:t>
            </w:r>
          </w:p>
          <w:p w:rsidR="00391B2E" w:rsidRPr="00D20F7D" w:rsidRDefault="00391B2E" w:rsidP="004F3E4D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>регулирующих соответствующий вид муниципального контроля</w:t>
            </w:r>
          </w:p>
        </w:tc>
      </w:tr>
      <w:tr w:rsidR="00391B2E" w:rsidRPr="00D20F7D" w:rsidTr="00903921">
        <w:trPr>
          <w:trHeight w:val="3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framePr w:wrap="notBeside" w:vAnchor="text" w:hAnchor="page" w:x="886" w:y="-668"/>
              <w:spacing w:line="276" w:lineRule="auto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framePr w:wrap="notBeside" w:vAnchor="text" w:hAnchor="page" w:x="886" w:y="-668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Муниципальный жилищный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D20F7D" w:rsidRDefault="00391B2E" w:rsidP="004F3E4D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ind w:left="20" w:right="2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 сельского поселения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Тошкуровский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2E" w:rsidRPr="00B45626" w:rsidRDefault="00810EF2" w:rsidP="00AA6D7F">
            <w:pPr>
              <w:framePr w:wrap="notBeside" w:vAnchor="text" w:hAnchor="page" w:x="886" w:y="-6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Совета</w:t>
            </w:r>
            <w:r w:rsidR="00391B2E" w:rsidRPr="00B45626">
              <w:rPr>
                <w:rFonts w:ascii="Times New Roman" w:hAnsi="Times New Roman"/>
                <w:sz w:val="24"/>
              </w:rPr>
              <w:t xml:space="preserve"> СП </w:t>
            </w:r>
            <w:r w:rsidR="0067300C">
              <w:rPr>
                <w:rFonts w:ascii="Times New Roman" w:hAnsi="Times New Roman"/>
                <w:sz w:val="24"/>
              </w:rPr>
              <w:t>Тошкуровский</w:t>
            </w:r>
            <w:r w:rsidR="00391B2E" w:rsidRPr="00B45626">
              <w:rPr>
                <w:rFonts w:ascii="Times New Roman" w:hAnsi="Times New Roman"/>
                <w:sz w:val="24"/>
              </w:rPr>
              <w:t xml:space="preserve"> сельсовет от </w:t>
            </w:r>
            <w:r w:rsidR="00AB1B9B">
              <w:rPr>
                <w:rFonts w:ascii="Times New Roman" w:hAnsi="Times New Roman"/>
                <w:sz w:val="24"/>
              </w:rPr>
              <w:t>21.12.2021г. № 24/128</w:t>
            </w:r>
          </w:p>
        </w:tc>
      </w:tr>
      <w:tr w:rsidR="00227486" w:rsidRPr="00D20F7D" w:rsidTr="00903921">
        <w:trPr>
          <w:trHeight w:val="3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spacing w:line="276" w:lineRule="auto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Муниципальный лесной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ind w:left="20" w:right="2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Тошкуровский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Default="00227486" w:rsidP="00AB1B9B">
            <w:pPr>
              <w:framePr w:wrap="notBeside" w:vAnchor="text" w:hAnchor="page" w:x="886" w:y="-668"/>
            </w:pPr>
            <w:r w:rsidRPr="00F84B44">
              <w:rPr>
                <w:rFonts w:ascii="Times New Roman" w:hAnsi="Times New Roman"/>
                <w:sz w:val="24"/>
              </w:rPr>
              <w:t xml:space="preserve">Решение Совета СП </w:t>
            </w:r>
            <w:r w:rsidR="0067300C">
              <w:rPr>
                <w:rFonts w:ascii="Times New Roman" w:hAnsi="Times New Roman"/>
                <w:sz w:val="24"/>
              </w:rPr>
              <w:t>Тошкуровский</w:t>
            </w:r>
            <w:r w:rsidRPr="00F84B44">
              <w:rPr>
                <w:rFonts w:ascii="Times New Roman" w:hAnsi="Times New Roman"/>
                <w:sz w:val="24"/>
              </w:rPr>
              <w:t xml:space="preserve"> сельсовет от </w:t>
            </w:r>
            <w:r w:rsidR="00AB1B9B">
              <w:rPr>
                <w:rFonts w:ascii="Times New Roman" w:hAnsi="Times New Roman"/>
                <w:sz w:val="24"/>
              </w:rPr>
              <w:t>21.12.2021г. № 24/</w:t>
            </w:r>
            <w:r w:rsidR="00AB1B9B">
              <w:rPr>
                <w:rFonts w:ascii="Times New Roman" w:hAnsi="Times New Roman"/>
                <w:sz w:val="24"/>
              </w:rPr>
              <w:t>131</w:t>
            </w:r>
          </w:p>
        </w:tc>
      </w:tr>
      <w:tr w:rsidR="00227486" w:rsidRPr="00D20F7D" w:rsidTr="00903921">
        <w:trPr>
          <w:trHeight w:val="3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spacing w:line="276" w:lineRule="auto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Муниципальный земельный контроль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ind w:left="20" w:right="2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Тошкуровский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Default="00227486" w:rsidP="00AB1B9B">
            <w:pPr>
              <w:framePr w:wrap="notBeside" w:vAnchor="text" w:hAnchor="page" w:x="886" w:y="-668"/>
            </w:pPr>
            <w:r w:rsidRPr="00F84B44">
              <w:rPr>
                <w:rFonts w:ascii="Times New Roman" w:hAnsi="Times New Roman"/>
                <w:sz w:val="24"/>
              </w:rPr>
              <w:t xml:space="preserve">Решение Совета СП </w:t>
            </w:r>
            <w:r w:rsidR="0067300C">
              <w:rPr>
                <w:rFonts w:ascii="Times New Roman" w:hAnsi="Times New Roman"/>
                <w:sz w:val="24"/>
              </w:rPr>
              <w:t>Тошкуровский</w:t>
            </w:r>
            <w:r w:rsidRPr="00F84B44">
              <w:rPr>
                <w:rFonts w:ascii="Times New Roman" w:hAnsi="Times New Roman"/>
                <w:sz w:val="24"/>
              </w:rPr>
              <w:t xml:space="preserve"> сельсовет от </w:t>
            </w:r>
            <w:r w:rsidR="00AB1B9B">
              <w:rPr>
                <w:rFonts w:ascii="Times New Roman" w:hAnsi="Times New Roman"/>
                <w:sz w:val="24"/>
              </w:rPr>
              <w:t>21.12.2021г. № 24/</w:t>
            </w:r>
            <w:r w:rsidR="00AB1B9B">
              <w:rPr>
                <w:rFonts w:ascii="Times New Roman" w:hAnsi="Times New Roman"/>
                <w:sz w:val="24"/>
              </w:rPr>
              <w:t>129</w:t>
            </w:r>
          </w:p>
        </w:tc>
      </w:tr>
      <w:tr w:rsidR="00227486" w:rsidRPr="00D20F7D" w:rsidTr="00903921">
        <w:trPr>
          <w:trHeight w:val="3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spacing w:line="276" w:lineRule="auto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framePr w:wrap="notBeside" w:vAnchor="text" w:hAnchor="page" w:x="886" w:y="-668"/>
              <w:rPr>
                <w:rFonts w:ascii="Times New Roman" w:hAnsi="Times New Roman"/>
                <w:sz w:val="24"/>
              </w:rPr>
            </w:pPr>
            <w:r w:rsidRPr="00D20F7D">
              <w:rPr>
                <w:rFonts w:ascii="Times New Roman" w:hAnsi="Times New Roman"/>
                <w:sz w:val="24"/>
              </w:rPr>
              <w:t>Муниципальный контроль в сфере благоустройства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Pr="00D20F7D" w:rsidRDefault="00227486" w:rsidP="00227486">
            <w:pPr>
              <w:pStyle w:val="5"/>
              <w:framePr w:wrap="notBeside" w:vAnchor="text" w:hAnchor="page" w:x="886" w:y="-668"/>
              <w:shd w:val="clear" w:color="auto" w:fill="auto"/>
              <w:spacing w:after="0" w:line="276" w:lineRule="auto"/>
              <w:ind w:left="20" w:right="2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сельского поселения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Тошкуровский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МР </w:t>
            </w:r>
            <w:r w:rsidR="0067300C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r w:rsidRPr="00D20F7D">
              <w:rPr>
                <w:rFonts w:ascii="Times New Roman" w:hAnsi="Times New Roman" w:cs="Times New Roman"/>
                <w:sz w:val="24"/>
                <w:szCs w:val="24"/>
              </w:rPr>
              <w:t xml:space="preserve"> район РБ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86" w:rsidRDefault="00227486" w:rsidP="00AB1B9B">
            <w:pPr>
              <w:framePr w:wrap="notBeside" w:vAnchor="text" w:hAnchor="page" w:x="886" w:y="-668"/>
            </w:pPr>
            <w:r w:rsidRPr="00F84B44">
              <w:rPr>
                <w:rFonts w:ascii="Times New Roman" w:hAnsi="Times New Roman"/>
                <w:sz w:val="24"/>
              </w:rPr>
              <w:t xml:space="preserve">Решение Совета СП </w:t>
            </w:r>
            <w:r w:rsidR="0067300C">
              <w:rPr>
                <w:rFonts w:ascii="Times New Roman" w:hAnsi="Times New Roman"/>
                <w:sz w:val="24"/>
              </w:rPr>
              <w:t>Тошкуровский</w:t>
            </w:r>
            <w:r w:rsidRPr="00F84B44">
              <w:rPr>
                <w:rFonts w:ascii="Times New Roman" w:hAnsi="Times New Roman"/>
                <w:sz w:val="24"/>
              </w:rPr>
              <w:t xml:space="preserve"> сельсовет от </w:t>
            </w:r>
            <w:r w:rsidR="00AB1B9B">
              <w:rPr>
                <w:rFonts w:ascii="Times New Roman" w:hAnsi="Times New Roman"/>
                <w:sz w:val="24"/>
              </w:rPr>
              <w:t>21.12.2021г. № 24/</w:t>
            </w:r>
            <w:r w:rsidR="00AB1B9B">
              <w:rPr>
                <w:rFonts w:ascii="Times New Roman" w:hAnsi="Times New Roman"/>
                <w:sz w:val="24"/>
              </w:rPr>
              <w:t>130</w:t>
            </w:r>
          </w:p>
        </w:tc>
      </w:tr>
    </w:tbl>
    <w:p w:rsidR="00391B2E" w:rsidRPr="00D20F7D" w:rsidRDefault="00391B2E" w:rsidP="004F3E4D">
      <w:pPr>
        <w:pStyle w:val="a5"/>
        <w:spacing w:line="276" w:lineRule="auto"/>
        <w:rPr>
          <w:rFonts w:ascii="Times New Roman" w:hAnsi="Times New Roman"/>
          <w:sz w:val="28"/>
          <w:szCs w:val="28"/>
          <w:lang w:eastAsia="ar-SA"/>
        </w:rPr>
      </w:pPr>
    </w:p>
    <w:p w:rsidR="00A3304A" w:rsidRPr="00D20F7D" w:rsidRDefault="00AB1B9B" w:rsidP="004F3E4D">
      <w:pPr>
        <w:rPr>
          <w:rFonts w:ascii="Times New Roman" w:hAnsi="Times New Roman"/>
          <w:sz w:val="28"/>
          <w:szCs w:val="28"/>
        </w:rPr>
      </w:pPr>
    </w:p>
    <w:sectPr w:rsidR="00A3304A" w:rsidRPr="00D20F7D" w:rsidSect="00810EF2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B7Can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Ac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4453"/>
    <w:multiLevelType w:val="multilevel"/>
    <w:tmpl w:val="F09C50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12397B"/>
    <w:multiLevelType w:val="multilevel"/>
    <w:tmpl w:val="A30EC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" w15:restartNumberingAfterBreak="0">
    <w:nsid w:val="50E775C2"/>
    <w:multiLevelType w:val="multilevel"/>
    <w:tmpl w:val="C226BE10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ED"/>
    <w:rsid w:val="001E02E5"/>
    <w:rsid w:val="00227486"/>
    <w:rsid w:val="0024375F"/>
    <w:rsid w:val="00391B2E"/>
    <w:rsid w:val="004F3E4D"/>
    <w:rsid w:val="0067300C"/>
    <w:rsid w:val="006E5A75"/>
    <w:rsid w:val="007D2484"/>
    <w:rsid w:val="00810EF2"/>
    <w:rsid w:val="008F3DED"/>
    <w:rsid w:val="00912BDE"/>
    <w:rsid w:val="00A26BB9"/>
    <w:rsid w:val="00AA6D7F"/>
    <w:rsid w:val="00AB1B9B"/>
    <w:rsid w:val="00AF468D"/>
    <w:rsid w:val="00B45626"/>
    <w:rsid w:val="00B45935"/>
    <w:rsid w:val="00CC3EA4"/>
    <w:rsid w:val="00D20F7D"/>
    <w:rsid w:val="00D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4AA481"/>
  <w15:docId w15:val="{E1894D52-56AF-4D4B-8CF8-68467CB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B2E"/>
    <w:rPr>
      <w:color w:val="000080"/>
      <w:u w:val="single"/>
    </w:rPr>
  </w:style>
  <w:style w:type="paragraph" w:customStyle="1" w:styleId="21">
    <w:name w:val="Основной текст с отступом 21"/>
    <w:basedOn w:val="a"/>
    <w:rsid w:val="00391B2E"/>
    <w:pPr>
      <w:ind w:firstLine="684"/>
      <w:jc w:val="both"/>
    </w:pPr>
    <w:rPr>
      <w:sz w:val="28"/>
    </w:rPr>
  </w:style>
  <w:style w:type="paragraph" w:customStyle="1" w:styleId="1">
    <w:name w:val="Без интервала1"/>
    <w:rsid w:val="00391B2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a4">
    <w:name w:val="Основной текст_"/>
    <w:link w:val="5"/>
    <w:rsid w:val="00391B2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0">
    <w:name w:val="Заголовок №1_"/>
    <w:link w:val="11"/>
    <w:rsid w:val="00391B2E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391B2E"/>
    <w:pPr>
      <w:widowControl/>
      <w:shd w:val="clear" w:color="auto" w:fill="FFFFFF"/>
      <w:suppressAutoHyphens w:val="0"/>
      <w:spacing w:after="300" w:line="0" w:lineRule="atLeast"/>
    </w:pPr>
    <w:rPr>
      <w:rFonts w:eastAsia="Arial" w:cs="Arial"/>
      <w:kern w:val="0"/>
      <w:sz w:val="23"/>
      <w:szCs w:val="23"/>
    </w:rPr>
  </w:style>
  <w:style w:type="paragraph" w:customStyle="1" w:styleId="11">
    <w:name w:val="Заголовок №1"/>
    <w:basedOn w:val="a"/>
    <w:link w:val="10"/>
    <w:rsid w:val="00391B2E"/>
    <w:pPr>
      <w:widowControl/>
      <w:shd w:val="clear" w:color="auto" w:fill="FFFFFF"/>
      <w:suppressAutoHyphens w:val="0"/>
      <w:spacing w:before="360" w:after="300" w:line="274" w:lineRule="exact"/>
      <w:jc w:val="center"/>
      <w:outlineLvl w:val="0"/>
    </w:pPr>
    <w:rPr>
      <w:rFonts w:eastAsia="Arial" w:cs="Arial"/>
      <w:kern w:val="0"/>
      <w:sz w:val="23"/>
      <w:szCs w:val="23"/>
    </w:rPr>
  </w:style>
  <w:style w:type="character" w:customStyle="1" w:styleId="2">
    <w:name w:val="Основной текст2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4">
    <w:name w:val="Основной текст4"/>
    <w:rsid w:val="00391B2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styleId="a5">
    <w:name w:val="No Spacing"/>
    <w:uiPriority w:val="1"/>
    <w:qFormat/>
    <w:rsid w:val="00391B2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Normal (Web)"/>
    <w:basedOn w:val="a"/>
    <w:uiPriority w:val="99"/>
    <w:unhideWhenUsed/>
    <w:rsid w:val="00391B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3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3E4D"/>
    <w:rPr>
      <w:rFonts w:ascii="Segoe UI" w:eastAsia="Lucida Sans Unicode" w:hAnsi="Segoe UI" w:cs="Segoe UI"/>
      <w:kern w:val="1"/>
      <w:sz w:val="18"/>
      <w:szCs w:val="18"/>
    </w:rPr>
  </w:style>
  <w:style w:type="paragraph" w:styleId="20">
    <w:name w:val="Body Text 2"/>
    <w:basedOn w:val="a"/>
    <w:link w:val="22"/>
    <w:semiHidden/>
    <w:unhideWhenUsed/>
    <w:rsid w:val="0067300C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0"/>
    <w:semiHidden/>
    <w:rsid w:val="00673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Body Text Indent 3"/>
    <w:basedOn w:val="a"/>
    <w:link w:val="31"/>
    <w:unhideWhenUsed/>
    <w:rsid w:val="0067300C"/>
    <w:pPr>
      <w:widowControl/>
      <w:suppressAutoHyphens w:val="0"/>
      <w:ind w:firstLine="720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6730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10</cp:revision>
  <cp:lastPrinted>2021-11-19T04:36:00Z</cp:lastPrinted>
  <dcterms:created xsi:type="dcterms:W3CDTF">2021-12-08T04:18:00Z</dcterms:created>
  <dcterms:modified xsi:type="dcterms:W3CDTF">2021-12-21T05:40:00Z</dcterms:modified>
</cp:coreProperties>
</file>