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9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71"/>
        <w:gridCol w:w="1559"/>
        <w:gridCol w:w="4230"/>
      </w:tblGrid>
      <w:tr w:rsidR="00847B89" w:rsidRPr="00DF0E4F" w:rsidTr="00DF0E4F">
        <w:trPr>
          <w:trHeight w:val="1560"/>
        </w:trPr>
        <w:tc>
          <w:tcPr>
            <w:tcW w:w="44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spacing w:val="-20"/>
                <w:sz w:val="20"/>
              </w:rPr>
            </w:pPr>
          </w:p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spacing w:val="-20"/>
                <w:sz w:val="20"/>
              </w:rPr>
            </w:pPr>
            <w:proofErr w:type="gramStart"/>
            <w:r w:rsidRPr="00DF0E4F">
              <w:rPr>
                <w:rFonts w:ascii="Bookman Old Style" w:hAnsi="Bookman Old Style"/>
                <w:spacing w:val="-20"/>
                <w:sz w:val="20"/>
              </w:rPr>
              <w:t>БАШКОРТОСТАН  РЕСПУБЛИКА</w:t>
            </w:r>
            <w:proofErr w:type="gramEnd"/>
            <w:r w:rsidRPr="00DF0E4F">
              <w:rPr>
                <w:rFonts w:ascii="Bookman Old Style" w:hAnsi="Bookman Old Style"/>
                <w:spacing w:val="-20"/>
                <w:sz w:val="20"/>
                <w:lang w:val="en-US"/>
              </w:rPr>
              <w:t>h</w:t>
            </w:r>
            <w:r w:rsidRPr="00DF0E4F">
              <w:rPr>
                <w:rFonts w:ascii="Bookman Old Style" w:hAnsi="Bookman Old Style"/>
                <w:spacing w:val="-20"/>
                <w:sz w:val="20"/>
              </w:rPr>
              <w:t>Ы</w:t>
            </w:r>
          </w:p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spacing w:val="-20"/>
                <w:sz w:val="20"/>
              </w:rPr>
            </w:pPr>
            <w:r w:rsidRPr="00DF0E4F">
              <w:rPr>
                <w:rFonts w:ascii="Bookman Old Style" w:hAnsi="Bookman Old Style"/>
                <w:spacing w:val="-20"/>
                <w:sz w:val="20"/>
              </w:rPr>
              <w:t>БАЛТАС     РАЙОНЫ</w:t>
            </w:r>
          </w:p>
          <w:p w:rsidR="00847B89" w:rsidRPr="00DF0E4F" w:rsidRDefault="00847B89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Cyr Bash Normal" w:hAnsi="Times Cyr Bash Normal" w:cs="Arial"/>
                <w:bCs/>
                <w:spacing w:val="-20"/>
                <w:sz w:val="20"/>
                <w:szCs w:val="20"/>
              </w:rPr>
            </w:pPr>
            <w:proofErr w:type="gramStart"/>
            <w:r w:rsidRPr="00DF0E4F">
              <w:rPr>
                <w:rFonts w:ascii="Bookman Old Style" w:hAnsi="Bookman Old Style"/>
                <w:b/>
                <w:caps/>
                <w:spacing w:val="-20"/>
                <w:sz w:val="20"/>
                <w:szCs w:val="20"/>
              </w:rPr>
              <w:t xml:space="preserve">муниципаль  </w:t>
            </w:r>
            <w:r w:rsidRPr="00DF0E4F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РАЙОННЫ</w:t>
            </w:r>
            <w:proofErr w:type="gramEnd"/>
            <w:r w:rsidRPr="00DF0E4F"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>*</w:t>
            </w:r>
          </w:p>
          <w:p w:rsidR="00847B89" w:rsidRPr="00DF0E4F" w:rsidRDefault="00847B89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 w:cs="Arial"/>
                <w:b/>
                <w:spacing w:val="-20"/>
                <w:sz w:val="20"/>
                <w:szCs w:val="20"/>
              </w:rPr>
            </w:pPr>
            <w:r w:rsidRPr="00DF0E4F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ТУШКЫР АУЫЛ СОВЕТЫ БИЛ</w:t>
            </w:r>
            <w:r w:rsidRPr="00DF0E4F">
              <w:rPr>
                <w:rFonts w:ascii="Times Cyr Bash Normal" w:hAnsi="Times Cyr Bash Normal"/>
                <w:b/>
                <w:spacing w:val="-20"/>
                <w:sz w:val="20"/>
                <w:szCs w:val="20"/>
              </w:rPr>
              <w:t>"МЭ3Е</w:t>
            </w:r>
          </w:p>
          <w:p w:rsidR="00847B89" w:rsidRPr="00DF0E4F" w:rsidRDefault="00621713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spacing w:val="-20"/>
                <w:sz w:val="20"/>
                <w:szCs w:val="20"/>
              </w:rPr>
            </w:pPr>
            <w:r w:rsidRPr="00DF0E4F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 xml:space="preserve">АУЫЛ </w:t>
            </w:r>
            <w:r w:rsidR="00847B89" w:rsidRPr="00DF0E4F">
              <w:rPr>
                <w:rFonts w:ascii="Bookman Old Style" w:hAnsi="Bookman Old Style"/>
                <w:b/>
                <w:spacing w:val="-20"/>
                <w:sz w:val="20"/>
                <w:szCs w:val="20"/>
              </w:rPr>
              <w:t>СОВЕТЫ</w:t>
            </w:r>
          </w:p>
          <w:p w:rsidR="00170CEB" w:rsidRPr="00DF0E4F" w:rsidRDefault="00170CEB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ookman Old Style" w:hAnsi="Bookman Old Style"/>
                <w:b/>
                <w:spacing w:val="-20"/>
                <w:sz w:val="20"/>
                <w:szCs w:val="20"/>
              </w:rPr>
            </w:pPr>
          </w:p>
          <w:p w:rsidR="00847B89" w:rsidRPr="00DF0E4F" w:rsidRDefault="00847B89" w:rsidP="00DF0E4F">
            <w:pPr>
              <w:pStyle w:val="1"/>
              <w:jc w:val="center"/>
              <w:rPr>
                <w:sz w:val="20"/>
              </w:rPr>
            </w:pPr>
          </w:p>
          <w:p w:rsidR="00847B89" w:rsidRPr="00DF0E4F" w:rsidRDefault="00847B89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Cyr Bash Normal" w:hAnsi="Times Cyr Bash Norm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B89" w:rsidRPr="00DF0E4F" w:rsidRDefault="00847B89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7Can" w:hAnsi="B7Can" w:cs="Arial"/>
                <w:color w:val="FF00FF"/>
                <w:sz w:val="20"/>
                <w:szCs w:val="20"/>
              </w:rPr>
            </w:pPr>
          </w:p>
          <w:p w:rsidR="00847B89" w:rsidRPr="00DF0E4F" w:rsidRDefault="00096A61" w:rsidP="00DF0E4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B7Can" w:hAnsi="B7Can" w:cs="Arial"/>
                <w:sz w:val="20"/>
                <w:szCs w:val="20"/>
              </w:rPr>
            </w:pPr>
            <w:r w:rsidRPr="00DF0E4F">
              <w:rPr>
                <w:rFonts w:ascii="Helvetica" w:hAnsi="Helvetica"/>
                <w:noProof/>
                <w:color w:val="333333"/>
                <w:sz w:val="20"/>
                <w:szCs w:val="20"/>
              </w:rPr>
              <w:drawing>
                <wp:inline distT="0" distB="0" distL="0" distR="0">
                  <wp:extent cx="638175" cy="781050"/>
                  <wp:effectExtent l="0" t="0" r="0" b="0"/>
                  <wp:docPr id="1" name="Рисунок 1" descr="А0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А0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caps/>
                <w:spacing w:val="-20"/>
                <w:sz w:val="20"/>
              </w:rPr>
            </w:pPr>
          </w:p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caps/>
                <w:spacing w:val="-20"/>
                <w:sz w:val="20"/>
              </w:rPr>
            </w:pPr>
            <w:r w:rsidRPr="00DF0E4F">
              <w:rPr>
                <w:rFonts w:ascii="Bookman Old Style" w:hAnsi="Bookman Old Style"/>
                <w:caps/>
                <w:spacing w:val="-20"/>
                <w:sz w:val="20"/>
              </w:rPr>
              <w:t>Совет Сельского поселения</w:t>
            </w:r>
          </w:p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caps/>
                <w:spacing w:val="-20"/>
                <w:sz w:val="20"/>
              </w:rPr>
            </w:pPr>
            <w:r w:rsidRPr="00DF0E4F">
              <w:rPr>
                <w:rFonts w:ascii="Bookman Old Style" w:hAnsi="Bookman Old Style"/>
                <w:caps/>
                <w:spacing w:val="-20"/>
                <w:sz w:val="20"/>
              </w:rPr>
              <w:t xml:space="preserve">Тошкуровский сельсовет </w:t>
            </w:r>
            <w:proofErr w:type="gramStart"/>
            <w:r w:rsidRPr="00DF0E4F">
              <w:rPr>
                <w:rFonts w:ascii="Bookman Old Style" w:hAnsi="Bookman Old Style"/>
                <w:caps/>
                <w:spacing w:val="-20"/>
                <w:sz w:val="20"/>
              </w:rPr>
              <w:t>муниципального  района</w:t>
            </w:r>
            <w:proofErr w:type="gramEnd"/>
            <w:r w:rsidRPr="00DF0E4F">
              <w:rPr>
                <w:rFonts w:ascii="Bookman Old Style" w:hAnsi="Bookman Old Style"/>
                <w:caps/>
                <w:spacing w:val="-20"/>
                <w:sz w:val="20"/>
              </w:rPr>
              <w:t xml:space="preserve"> Балтачевский район</w:t>
            </w:r>
          </w:p>
          <w:p w:rsidR="00847B89" w:rsidRPr="00DF0E4F" w:rsidRDefault="00847B89" w:rsidP="00DF0E4F">
            <w:pPr>
              <w:pStyle w:val="21"/>
              <w:rPr>
                <w:rFonts w:ascii="Bookman Old Style" w:hAnsi="Bookman Old Style"/>
                <w:spacing w:val="-20"/>
                <w:sz w:val="20"/>
              </w:rPr>
            </w:pPr>
            <w:r w:rsidRPr="00DF0E4F">
              <w:rPr>
                <w:rFonts w:ascii="Bookman Old Style" w:hAnsi="Bookman Old Style"/>
                <w:spacing w:val="-20"/>
                <w:sz w:val="20"/>
              </w:rPr>
              <w:t>РЕСПУБЛИКИ БАШКОРТОСТАН</w:t>
            </w:r>
          </w:p>
          <w:p w:rsidR="00170CEB" w:rsidRPr="00DF0E4F" w:rsidRDefault="00170CEB" w:rsidP="00DF0E4F">
            <w:pPr>
              <w:pStyle w:val="21"/>
              <w:rPr>
                <w:rFonts w:ascii="Bookman Old Style" w:hAnsi="Bookman Old Style"/>
                <w:spacing w:val="-20"/>
                <w:sz w:val="20"/>
              </w:rPr>
            </w:pPr>
          </w:p>
          <w:p w:rsidR="002E7A40" w:rsidRPr="00DF0E4F" w:rsidRDefault="002E7A40" w:rsidP="00DF0E4F">
            <w:pPr>
              <w:pStyle w:val="21"/>
              <w:rPr>
                <w:rFonts w:ascii="B7Aca" w:hAnsi="B7Aca"/>
                <w:sz w:val="20"/>
              </w:rPr>
            </w:pPr>
          </w:p>
        </w:tc>
      </w:tr>
    </w:tbl>
    <w:p w:rsidR="00847B89" w:rsidRPr="00DF0E4F" w:rsidRDefault="00847B89" w:rsidP="00DF0E4F">
      <w:pPr>
        <w:widowControl w:val="0"/>
        <w:autoSpaceDE w:val="0"/>
        <w:autoSpaceDN w:val="0"/>
        <w:adjustRightInd w:val="0"/>
        <w:jc w:val="both"/>
        <w:rPr>
          <w:b/>
        </w:rPr>
      </w:pPr>
      <w:r w:rsidRPr="00DF0E4F">
        <w:tab/>
      </w:r>
      <w:r w:rsidRPr="00DF0E4F">
        <w:tab/>
        <w:t xml:space="preserve">                                                                                </w:t>
      </w:r>
    </w:p>
    <w:p w:rsidR="00847B89" w:rsidRPr="00DF0E4F" w:rsidRDefault="00847B89" w:rsidP="00DF0E4F">
      <w:pPr>
        <w:pStyle w:val="3"/>
        <w:jc w:val="both"/>
        <w:rPr>
          <w:b/>
          <w:sz w:val="24"/>
          <w:szCs w:val="24"/>
        </w:rPr>
      </w:pPr>
      <w:r w:rsidRPr="00DF0E4F">
        <w:rPr>
          <w:b/>
          <w:sz w:val="24"/>
          <w:szCs w:val="24"/>
        </w:rPr>
        <w:t xml:space="preserve">                                   </w:t>
      </w:r>
      <w:r w:rsidR="000B08E3" w:rsidRPr="00DF0E4F">
        <w:rPr>
          <w:b/>
          <w:sz w:val="24"/>
          <w:szCs w:val="24"/>
        </w:rPr>
        <w:t xml:space="preserve">           </w:t>
      </w:r>
      <w:r w:rsidRPr="00DF0E4F">
        <w:rPr>
          <w:b/>
          <w:sz w:val="24"/>
          <w:szCs w:val="24"/>
        </w:rPr>
        <w:t xml:space="preserve">    РЕШЕНИЕ                            </w:t>
      </w:r>
    </w:p>
    <w:p w:rsidR="006C3598" w:rsidRPr="00DF0E4F" w:rsidRDefault="00146CF8" w:rsidP="00DF0E4F">
      <w:pPr>
        <w:pStyle w:val="3"/>
        <w:spacing w:line="360" w:lineRule="auto"/>
        <w:ind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r w:rsidR="00992011">
        <w:rPr>
          <w:b/>
          <w:sz w:val="24"/>
          <w:szCs w:val="24"/>
        </w:rPr>
        <w:t>9</w:t>
      </w:r>
      <w:r w:rsidR="006C3598" w:rsidRPr="00DF0E4F">
        <w:rPr>
          <w:b/>
          <w:sz w:val="24"/>
          <w:szCs w:val="24"/>
        </w:rPr>
        <w:t xml:space="preserve">- заседание </w:t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</w:r>
      <w:r w:rsidR="006C3598" w:rsidRPr="00DF0E4F">
        <w:rPr>
          <w:b/>
          <w:sz w:val="24"/>
          <w:szCs w:val="24"/>
        </w:rPr>
        <w:tab/>
        <w:t xml:space="preserve">               27 –созыва</w:t>
      </w:r>
      <w:r w:rsidR="006C3598" w:rsidRPr="00DF0E4F">
        <w:rPr>
          <w:b/>
          <w:bCs/>
          <w:sz w:val="24"/>
          <w:szCs w:val="24"/>
        </w:rPr>
        <w:t xml:space="preserve">  </w:t>
      </w:r>
      <w:r w:rsidR="006C3598" w:rsidRPr="00DF0E4F">
        <w:rPr>
          <w:sz w:val="24"/>
          <w:szCs w:val="24"/>
        </w:rPr>
        <w:t xml:space="preserve">                                                                              </w:t>
      </w:r>
    </w:p>
    <w:p w:rsidR="00992011" w:rsidRPr="00BE5422" w:rsidRDefault="00992011" w:rsidP="00992011">
      <w:pPr>
        <w:rPr>
          <w:b/>
        </w:rPr>
      </w:pPr>
      <w:r w:rsidRPr="00BE5422">
        <w:rPr>
          <w:b/>
        </w:rPr>
        <w:t xml:space="preserve">Об утверждении Порядка заключения </w:t>
      </w:r>
    </w:p>
    <w:p w:rsidR="00992011" w:rsidRPr="00BE5422" w:rsidRDefault="00992011" w:rsidP="00992011">
      <w:pPr>
        <w:rPr>
          <w:b/>
        </w:rPr>
      </w:pPr>
      <w:proofErr w:type="gramStart"/>
      <w:r w:rsidRPr="00BE5422">
        <w:rPr>
          <w:b/>
        </w:rPr>
        <w:t>соглашений  органом</w:t>
      </w:r>
      <w:proofErr w:type="gramEnd"/>
      <w:r w:rsidRPr="00BE5422">
        <w:rPr>
          <w:b/>
        </w:rPr>
        <w:t xml:space="preserve">  местного </w:t>
      </w:r>
    </w:p>
    <w:p w:rsidR="00992011" w:rsidRPr="00BE5422" w:rsidRDefault="00992011" w:rsidP="00992011">
      <w:pPr>
        <w:rPr>
          <w:b/>
        </w:rPr>
      </w:pPr>
      <w:r w:rsidRPr="00BE5422">
        <w:rPr>
          <w:b/>
        </w:rPr>
        <w:t xml:space="preserve">самоуправления сельского поселения </w:t>
      </w:r>
    </w:p>
    <w:p w:rsidR="00992011" w:rsidRPr="00BE5422" w:rsidRDefault="00992011" w:rsidP="00992011">
      <w:pPr>
        <w:rPr>
          <w:b/>
        </w:rPr>
      </w:pPr>
      <w:proofErr w:type="gramStart"/>
      <w:r w:rsidRPr="00BE5422">
        <w:rPr>
          <w:b/>
        </w:rPr>
        <w:t>Тошкуровский  сельсовет</w:t>
      </w:r>
      <w:proofErr w:type="gramEnd"/>
      <w:r w:rsidRPr="00BE5422">
        <w:rPr>
          <w:b/>
        </w:rPr>
        <w:t xml:space="preserve"> с органами местного</w:t>
      </w:r>
    </w:p>
    <w:p w:rsidR="00992011" w:rsidRPr="00BE5422" w:rsidRDefault="00992011" w:rsidP="00992011">
      <w:pPr>
        <w:rPr>
          <w:b/>
        </w:rPr>
      </w:pPr>
      <w:proofErr w:type="gramStart"/>
      <w:r w:rsidRPr="00BE5422">
        <w:rPr>
          <w:b/>
        </w:rPr>
        <w:t>самоуправления  муниципального</w:t>
      </w:r>
      <w:proofErr w:type="gramEnd"/>
    </w:p>
    <w:p w:rsidR="00992011" w:rsidRPr="00BE5422" w:rsidRDefault="00992011" w:rsidP="00992011">
      <w:pPr>
        <w:rPr>
          <w:b/>
        </w:rPr>
      </w:pPr>
      <w:proofErr w:type="gramStart"/>
      <w:r w:rsidRPr="00BE5422">
        <w:rPr>
          <w:b/>
        </w:rPr>
        <w:t>района  Балтачевский</w:t>
      </w:r>
      <w:proofErr w:type="gramEnd"/>
      <w:r w:rsidRPr="00BE5422">
        <w:rPr>
          <w:b/>
        </w:rPr>
        <w:t xml:space="preserve"> район, о передаче </w:t>
      </w:r>
    </w:p>
    <w:p w:rsidR="00992011" w:rsidRPr="00BE5422" w:rsidRDefault="00992011" w:rsidP="00992011">
      <w:pPr>
        <w:rPr>
          <w:b/>
        </w:rPr>
      </w:pPr>
      <w:r w:rsidRPr="00BE5422">
        <w:rPr>
          <w:b/>
        </w:rPr>
        <w:t>(принятии) осуществления части</w:t>
      </w:r>
      <w:bookmarkStart w:id="0" w:name="_GoBack"/>
      <w:bookmarkEnd w:id="0"/>
    </w:p>
    <w:p w:rsidR="00992011" w:rsidRPr="00BE5422" w:rsidRDefault="00992011" w:rsidP="00992011">
      <w:pPr>
        <w:rPr>
          <w:b/>
        </w:rPr>
      </w:pPr>
      <w:r w:rsidRPr="00BE5422">
        <w:rPr>
          <w:b/>
        </w:rPr>
        <w:t xml:space="preserve">полномочий по решению вопросов </w:t>
      </w:r>
    </w:p>
    <w:p w:rsidR="00992011" w:rsidRPr="00BE5422" w:rsidRDefault="00992011" w:rsidP="00992011">
      <w:pPr>
        <w:rPr>
          <w:b/>
        </w:rPr>
      </w:pPr>
      <w:r w:rsidRPr="00BE5422">
        <w:rPr>
          <w:b/>
        </w:rPr>
        <w:t>местного значения</w:t>
      </w:r>
    </w:p>
    <w:p w:rsidR="00992011" w:rsidRPr="009858D2" w:rsidRDefault="00992011" w:rsidP="00992011">
      <w:pPr>
        <w:rPr>
          <w:sz w:val="28"/>
          <w:szCs w:val="28"/>
        </w:rPr>
      </w:pPr>
    </w:p>
    <w:p w:rsidR="00992011" w:rsidRPr="009858D2" w:rsidRDefault="00992011" w:rsidP="00992011">
      <w:pPr>
        <w:rPr>
          <w:sz w:val="28"/>
          <w:szCs w:val="28"/>
        </w:rPr>
      </w:pPr>
    </w:p>
    <w:p w:rsidR="00992011" w:rsidRPr="009858D2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Во исполнение положений части 4 статьи 15 Федерального закона от </w:t>
      </w:r>
    </w:p>
    <w:p w:rsidR="00992011" w:rsidRPr="009858D2" w:rsidRDefault="00992011" w:rsidP="00123033">
      <w:pPr>
        <w:spacing w:line="276" w:lineRule="auto"/>
        <w:jc w:val="both"/>
        <w:rPr>
          <w:sz w:val="28"/>
          <w:szCs w:val="28"/>
        </w:rPr>
      </w:pPr>
      <w:r w:rsidRPr="009858D2">
        <w:rPr>
          <w:sz w:val="28"/>
          <w:szCs w:val="28"/>
        </w:rPr>
        <w:t>6 октября 2003 года №131-ФЗ «Об общих принципах организации местного</w:t>
      </w:r>
    </w:p>
    <w:p w:rsidR="00992011" w:rsidRPr="009858D2" w:rsidRDefault="00992011" w:rsidP="00123033">
      <w:pPr>
        <w:spacing w:line="276" w:lineRule="auto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самоуправления в Российской Федерации», руководствуясь с частью 2 </w:t>
      </w:r>
    </w:p>
    <w:p w:rsidR="0036068D" w:rsidRDefault="00992011" w:rsidP="00123033">
      <w:pPr>
        <w:spacing w:line="276" w:lineRule="auto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статьи 3 </w:t>
      </w:r>
      <w:proofErr w:type="gramStart"/>
      <w:r w:rsidRPr="009858D2">
        <w:rPr>
          <w:sz w:val="28"/>
          <w:szCs w:val="28"/>
        </w:rPr>
        <w:t>Устава  сельского</w:t>
      </w:r>
      <w:proofErr w:type="gramEnd"/>
      <w:r w:rsidRPr="009858D2">
        <w:rPr>
          <w:sz w:val="28"/>
          <w:szCs w:val="28"/>
        </w:rPr>
        <w:t xml:space="preserve"> поселения Тошкуровский сельсовет муниципального района Балтачевский район, Совет  сельского поселения Тошкуровский сельсовет муниципального района Балтачевский  район </w:t>
      </w:r>
    </w:p>
    <w:p w:rsidR="00992011" w:rsidRPr="009858D2" w:rsidRDefault="00992011" w:rsidP="00123033">
      <w:pPr>
        <w:spacing w:line="276" w:lineRule="auto"/>
        <w:jc w:val="both"/>
        <w:rPr>
          <w:sz w:val="28"/>
          <w:szCs w:val="28"/>
        </w:rPr>
      </w:pPr>
      <w:r w:rsidRPr="009858D2">
        <w:rPr>
          <w:sz w:val="28"/>
          <w:szCs w:val="28"/>
        </w:rPr>
        <w:t>р е ш и л:</w:t>
      </w:r>
    </w:p>
    <w:p w:rsidR="00992011" w:rsidRPr="009858D2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1. Утвердить Порядок заключения соглашений </w:t>
      </w:r>
      <w:proofErr w:type="gramStart"/>
      <w:r w:rsidRPr="009858D2">
        <w:rPr>
          <w:sz w:val="28"/>
          <w:szCs w:val="28"/>
        </w:rPr>
        <w:t>органом  местного</w:t>
      </w:r>
      <w:proofErr w:type="gramEnd"/>
      <w:r w:rsidRPr="009858D2">
        <w:rPr>
          <w:sz w:val="28"/>
          <w:szCs w:val="28"/>
        </w:rPr>
        <w:t xml:space="preserve"> самоуправления сельского поселения Тошкуровский  сельсовет</w:t>
      </w:r>
      <w:r w:rsidRPr="009858D2">
        <w:rPr>
          <w:b/>
          <w:sz w:val="28"/>
          <w:szCs w:val="28"/>
        </w:rPr>
        <w:t xml:space="preserve">  </w:t>
      </w:r>
      <w:r w:rsidRPr="009858D2">
        <w:rPr>
          <w:sz w:val="28"/>
          <w:szCs w:val="28"/>
        </w:rPr>
        <w:t>с органами местного самоуправления муниципального района Балтачевский  район, о передаче  (принятии) осуществления части полномочий по решению вопросов местного значения согласно приложению.</w:t>
      </w:r>
    </w:p>
    <w:p w:rsidR="00992011" w:rsidRPr="009858D2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2. Признать  утратившим силу решения Совета сельского поселения Тошкуровский сельсовет муниципального района Балтачевский район Республики Башкортостан "Об утверждении Положения о порядке заключения  соглашений органом местного самоуправления сельского поселения Тошкуровский сельсовет  муниципального района Балтачевский район Республики Башкортостан с органами местного самоуправления муниципального района, о передаче (принятии) осуществления части полномочий  по решению вопросов местного значения" от </w:t>
      </w:r>
      <w:r w:rsidR="00BE5422" w:rsidRPr="009858D2">
        <w:rPr>
          <w:sz w:val="28"/>
          <w:szCs w:val="28"/>
        </w:rPr>
        <w:t>15 декабря</w:t>
      </w:r>
      <w:r w:rsidRPr="009858D2">
        <w:rPr>
          <w:sz w:val="28"/>
          <w:szCs w:val="28"/>
        </w:rPr>
        <w:t xml:space="preserve"> 2015г. </w:t>
      </w:r>
    </w:p>
    <w:p w:rsidR="00992011" w:rsidRPr="009858D2" w:rsidRDefault="00992011" w:rsidP="00123033">
      <w:pPr>
        <w:spacing w:line="276" w:lineRule="auto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№ </w:t>
      </w:r>
      <w:r w:rsidR="00BE5422" w:rsidRPr="009858D2">
        <w:rPr>
          <w:sz w:val="28"/>
          <w:szCs w:val="28"/>
        </w:rPr>
        <w:t>4/34</w:t>
      </w:r>
      <w:r w:rsidRPr="009858D2">
        <w:rPr>
          <w:sz w:val="28"/>
          <w:szCs w:val="28"/>
        </w:rPr>
        <w:t>.</w:t>
      </w:r>
    </w:p>
    <w:p w:rsidR="00992011" w:rsidRPr="009858D2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lastRenderedPageBreak/>
        <w:t xml:space="preserve">3. </w:t>
      </w:r>
      <w:proofErr w:type="gramStart"/>
      <w:r w:rsidRPr="009858D2">
        <w:rPr>
          <w:sz w:val="28"/>
          <w:szCs w:val="28"/>
        </w:rPr>
        <w:t>Обнародовать  настоящее</w:t>
      </w:r>
      <w:proofErr w:type="gramEnd"/>
      <w:r w:rsidRPr="009858D2">
        <w:rPr>
          <w:sz w:val="28"/>
          <w:szCs w:val="28"/>
        </w:rPr>
        <w:t xml:space="preserve"> решение на информационном стенде и разместить на официальном сайте сельского поселения  в сети «Интернет». </w:t>
      </w:r>
    </w:p>
    <w:p w:rsidR="00992011" w:rsidRPr="009858D2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t xml:space="preserve">4. Контроль за выполнением настоящего решения возложить на постоянную </w:t>
      </w:r>
      <w:proofErr w:type="gramStart"/>
      <w:r w:rsidRPr="009858D2">
        <w:rPr>
          <w:sz w:val="28"/>
          <w:szCs w:val="28"/>
        </w:rPr>
        <w:t>Комиссию  по</w:t>
      </w:r>
      <w:proofErr w:type="gramEnd"/>
      <w:r w:rsidRPr="009858D2">
        <w:rPr>
          <w:sz w:val="28"/>
          <w:szCs w:val="28"/>
        </w:rPr>
        <w:t xml:space="preserve"> бюджету</w:t>
      </w:r>
      <w:r w:rsidR="00BE5422" w:rsidRPr="009858D2">
        <w:rPr>
          <w:sz w:val="28"/>
          <w:szCs w:val="28"/>
        </w:rPr>
        <w:t>, налогам и вопросам собственности</w:t>
      </w:r>
      <w:r w:rsidRPr="009858D2">
        <w:rPr>
          <w:sz w:val="28"/>
          <w:szCs w:val="28"/>
        </w:rPr>
        <w:t>.</w:t>
      </w:r>
    </w:p>
    <w:p w:rsidR="00992011" w:rsidRDefault="00992011" w:rsidP="00123033">
      <w:pPr>
        <w:spacing w:line="276" w:lineRule="auto"/>
        <w:ind w:firstLine="708"/>
        <w:jc w:val="both"/>
        <w:rPr>
          <w:sz w:val="28"/>
          <w:szCs w:val="28"/>
        </w:rPr>
      </w:pPr>
      <w:r w:rsidRPr="009858D2">
        <w:rPr>
          <w:sz w:val="28"/>
          <w:szCs w:val="28"/>
        </w:rPr>
        <w:t>5. Настоящее решение вступает в силу со дня его подписания.</w:t>
      </w:r>
    </w:p>
    <w:p w:rsidR="00123033" w:rsidRPr="009858D2" w:rsidRDefault="00123033" w:rsidP="00123033">
      <w:pPr>
        <w:spacing w:line="276" w:lineRule="auto"/>
        <w:ind w:firstLine="708"/>
        <w:jc w:val="both"/>
        <w:rPr>
          <w:sz w:val="28"/>
          <w:szCs w:val="28"/>
        </w:rPr>
      </w:pPr>
    </w:p>
    <w:p w:rsidR="00992011" w:rsidRPr="009858D2" w:rsidRDefault="00992011" w:rsidP="00992011">
      <w:pPr>
        <w:rPr>
          <w:sz w:val="28"/>
          <w:szCs w:val="28"/>
        </w:rPr>
      </w:pPr>
      <w:r w:rsidRPr="009858D2">
        <w:rPr>
          <w:sz w:val="28"/>
          <w:szCs w:val="28"/>
        </w:rPr>
        <w:t xml:space="preserve">Глава сельского поселения </w:t>
      </w:r>
    </w:p>
    <w:p w:rsidR="00992011" w:rsidRPr="009858D2" w:rsidRDefault="00992011" w:rsidP="00992011">
      <w:pPr>
        <w:rPr>
          <w:sz w:val="28"/>
          <w:szCs w:val="28"/>
        </w:rPr>
      </w:pPr>
      <w:r w:rsidRPr="009858D2">
        <w:rPr>
          <w:sz w:val="28"/>
          <w:szCs w:val="28"/>
        </w:rPr>
        <w:t>Тошкуровский сельсовет муниципального района</w:t>
      </w:r>
    </w:p>
    <w:p w:rsidR="00992011" w:rsidRPr="009858D2" w:rsidRDefault="00992011" w:rsidP="00992011">
      <w:pPr>
        <w:pStyle w:val="3"/>
        <w:ind w:firstLine="0"/>
        <w:rPr>
          <w:szCs w:val="28"/>
        </w:rPr>
      </w:pPr>
      <w:r w:rsidRPr="009858D2">
        <w:rPr>
          <w:szCs w:val="28"/>
        </w:rPr>
        <w:t xml:space="preserve">Балтачевский район Республики Башкортостан                       </w:t>
      </w:r>
      <w:proofErr w:type="spellStart"/>
      <w:r w:rsidRPr="009858D2">
        <w:rPr>
          <w:szCs w:val="28"/>
        </w:rPr>
        <w:t>Б.Ф.Аглямов</w:t>
      </w:r>
      <w:proofErr w:type="spellEnd"/>
    </w:p>
    <w:p w:rsidR="00992011" w:rsidRPr="009858D2" w:rsidRDefault="00992011" w:rsidP="00992011">
      <w:pPr>
        <w:pStyle w:val="3"/>
        <w:ind w:firstLine="0"/>
        <w:rPr>
          <w:szCs w:val="28"/>
        </w:rPr>
      </w:pPr>
      <w:r w:rsidRPr="009858D2">
        <w:rPr>
          <w:szCs w:val="28"/>
        </w:rPr>
        <w:t>д.Тошкурово</w:t>
      </w:r>
    </w:p>
    <w:p w:rsidR="00992011" w:rsidRPr="009858D2" w:rsidRDefault="00992011" w:rsidP="00992011">
      <w:pPr>
        <w:rPr>
          <w:sz w:val="28"/>
          <w:szCs w:val="28"/>
        </w:rPr>
      </w:pPr>
      <w:r w:rsidRPr="009858D2">
        <w:rPr>
          <w:sz w:val="28"/>
          <w:szCs w:val="28"/>
        </w:rPr>
        <w:t>01 февраля 2019г.</w:t>
      </w:r>
    </w:p>
    <w:p w:rsidR="00992011" w:rsidRPr="009858D2" w:rsidRDefault="00992011" w:rsidP="00992011">
      <w:pPr>
        <w:rPr>
          <w:sz w:val="28"/>
          <w:szCs w:val="28"/>
        </w:rPr>
      </w:pPr>
      <w:r w:rsidRPr="009858D2">
        <w:rPr>
          <w:sz w:val="28"/>
          <w:szCs w:val="28"/>
        </w:rPr>
        <w:t>39/192</w:t>
      </w:r>
    </w:p>
    <w:p w:rsidR="00992011" w:rsidRDefault="00992011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123033" w:rsidRDefault="00123033" w:rsidP="00992011"/>
    <w:p w:rsidR="00992011" w:rsidRPr="00DF2D12" w:rsidRDefault="00992011" w:rsidP="00992011">
      <w:r>
        <w:t xml:space="preserve">                                                                                                                 </w:t>
      </w:r>
      <w:r w:rsidRPr="00DF2D12">
        <w:t>Приложение</w:t>
      </w:r>
    </w:p>
    <w:p w:rsidR="00992011" w:rsidRPr="00DF2D12" w:rsidRDefault="00992011" w:rsidP="00992011">
      <w:pPr>
        <w:ind w:left="5664"/>
      </w:pPr>
      <w:r>
        <w:t xml:space="preserve">к </w:t>
      </w:r>
      <w:r w:rsidRPr="00DF2D12">
        <w:t xml:space="preserve">решению    Совета </w:t>
      </w:r>
      <w:r>
        <w:t xml:space="preserve">сельского поселения Тошкуровский сельсовет </w:t>
      </w:r>
      <w:r w:rsidRPr="00DF2D12">
        <w:t xml:space="preserve">муниципального района                                                                                                      </w:t>
      </w:r>
      <w:r>
        <w:t xml:space="preserve">               </w:t>
      </w:r>
      <w:r w:rsidRPr="00DF2D12">
        <w:t>Балтачевский   района</w:t>
      </w:r>
    </w:p>
    <w:p w:rsidR="00992011" w:rsidRPr="00DF2D12" w:rsidRDefault="00992011" w:rsidP="00992011">
      <w:pPr>
        <w:ind w:left="4956"/>
      </w:pPr>
      <w:r w:rsidRPr="00DF2D12">
        <w:t xml:space="preserve">  </w:t>
      </w:r>
      <w:r>
        <w:t xml:space="preserve">          </w:t>
      </w:r>
      <w:r w:rsidRPr="00DF2D12">
        <w:t>Республики Башкортостан</w:t>
      </w:r>
    </w:p>
    <w:p w:rsidR="00992011" w:rsidRPr="00DF2D12" w:rsidRDefault="00992011" w:rsidP="00992011">
      <w:r w:rsidRPr="00DF2D12">
        <w:t xml:space="preserve">                                                                                           </w:t>
      </w:r>
      <w:r>
        <w:t xml:space="preserve">   </w:t>
      </w:r>
      <w:r w:rsidRPr="00DF2D12">
        <w:t xml:space="preserve">от </w:t>
      </w:r>
      <w:r>
        <w:t>01 февраля</w:t>
      </w:r>
      <w:r w:rsidRPr="00DF2D12">
        <w:t xml:space="preserve"> 2019г.   </w:t>
      </w:r>
      <w:r>
        <w:t>№ 39/192</w:t>
      </w:r>
      <w:r w:rsidRPr="00DF2D12">
        <w:t xml:space="preserve">             </w:t>
      </w:r>
    </w:p>
    <w:p w:rsidR="00992011" w:rsidRPr="00DF2D12" w:rsidRDefault="00992011" w:rsidP="00992011">
      <w:r w:rsidRPr="00DF2D12">
        <w:t xml:space="preserve">                                                                                                      </w:t>
      </w:r>
    </w:p>
    <w:p w:rsidR="00992011" w:rsidRPr="003B68F6" w:rsidRDefault="00992011" w:rsidP="00992011"/>
    <w:p w:rsidR="00992011" w:rsidRPr="00C66FF5" w:rsidRDefault="00992011" w:rsidP="00992011">
      <w:pPr>
        <w:jc w:val="center"/>
        <w:rPr>
          <w:b/>
          <w:sz w:val="28"/>
          <w:szCs w:val="28"/>
        </w:rPr>
      </w:pPr>
      <w:r w:rsidRPr="00C66FF5">
        <w:rPr>
          <w:b/>
          <w:sz w:val="28"/>
          <w:szCs w:val="28"/>
        </w:rPr>
        <w:t>ПОРЯДОК</w:t>
      </w:r>
    </w:p>
    <w:p w:rsidR="00992011" w:rsidRDefault="00992011" w:rsidP="00992011">
      <w:pPr>
        <w:jc w:val="center"/>
        <w:rPr>
          <w:b/>
          <w:sz w:val="28"/>
          <w:szCs w:val="28"/>
        </w:rPr>
      </w:pPr>
      <w:r w:rsidRPr="0056284D">
        <w:rPr>
          <w:b/>
          <w:sz w:val="28"/>
          <w:szCs w:val="28"/>
        </w:rPr>
        <w:t xml:space="preserve">заключения соглашений </w:t>
      </w:r>
      <w:proofErr w:type="gramStart"/>
      <w:r w:rsidRPr="0056284D">
        <w:rPr>
          <w:b/>
          <w:sz w:val="28"/>
          <w:szCs w:val="28"/>
        </w:rPr>
        <w:t>органом  местного</w:t>
      </w:r>
      <w:proofErr w:type="gramEnd"/>
      <w:r w:rsidRPr="0056284D">
        <w:rPr>
          <w:b/>
          <w:sz w:val="28"/>
          <w:szCs w:val="28"/>
        </w:rPr>
        <w:t xml:space="preserve"> самоуправления сельского поселения </w:t>
      </w:r>
      <w:r>
        <w:rPr>
          <w:b/>
          <w:sz w:val="28"/>
          <w:szCs w:val="28"/>
        </w:rPr>
        <w:t>Тошкуровский</w:t>
      </w:r>
      <w:r w:rsidRPr="0056284D">
        <w:rPr>
          <w:b/>
          <w:sz w:val="28"/>
          <w:szCs w:val="28"/>
        </w:rPr>
        <w:t xml:space="preserve">  сельсовет</w:t>
      </w:r>
      <w:r w:rsidRPr="0056284D">
        <w:rPr>
          <w:b/>
        </w:rPr>
        <w:t xml:space="preserve">  </w:t>
      </w:r>
      <w:r w:rsidRPr="0056284D">
        <w:rPr>
          <w:b/>
          <w:sz w:val="28"/>
          <w:szCs w:val="28"/>
        </w:rPr>
        <w:t>с органами местного самоуправления муниципального района Балтачевский  район, о передаче  (принятии) осуществления части полномочий по решению вопросов местного значения</w:t>
      </w:r>
    </w:p>
    <w:p w:rsidR="00992011" w:rsidRPr="0056284D" w:rsidRDefault="00992011" w:rsidP="00992011">
      <w:pPr>
        <w:jc w:val="center"/>
        <w:rPr>
          <w:b/>
          <w:sz w:val="28"/>
          <w:szCs w:val="28"/>
        </w:rPr>
      </w:pPr>
    </w:p>
    <w:p w:rsidR="00992011" w:rsidRPr="00DF2D12" w:rsidRDefault="00992011" w:rsidP="00992011">
      <w:pPr>
        <w:pStyle w:val="a5"/>
        <w:numPr>
          <w:ilvl w:val="0"/>
          <w:numId w:val="8"/>
        </w:numPr>
        <w:spacing w:line="276" w:lineRule="auto"/>
        <w:jc w:val="center"/>
        <w:rPr>
          <w:b/>
          <w:sz w:val="28"/>
          <w:szCs w:val="28"/>
        </w:rPr>
      </w:pPr>
      <w:r w:rsidRPr="00394341">
        <w:rPr>
          <w:b/>
          <w:sz w:val="28"/>
          <w:szCs w:val="28"/>
        </w:rPr>
        <w:t>Общие положения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1.1. Настоящий </w:t>
      </w:r>
      <w:r w:rsidRPr="00F73CF7">
        <w:rPr>
          <w:sz w:val="28"/>
          <w:szCs w:val="28"/>
        </w:rPr>
        <w:t xml:space="preserve">Порядок заключения соглашений </w:t>
      </w:r>
      <w:r w:rsidRPr="008803AF">
        <w:rPr>
          <w:sz w:val="28"/>
          <w:szCs w:val="28"/>
        </w:rPr>
        <w:t xml:space="preserve">органом  местного </w:t>
      </w:r>
      <w:r>
        <w:rPr>
          <w:sz w:val="28"/>
          <w:szCs w:val="28"/>
        </w:rPr>
        <w:t>с</w:t>
      </w:r>
      <w:r w:rsidRPr="008803AF">
        <w:rPr>
          <w:sz w:val="28"/>
          <w:szCs w:val="28"/>
        </w:rPr>
        <w:t xml:space="preserve">амоуправления сельского поселения </w:t>
      </w:r>
      <w:r>
        <w:rPr>
          <w:sz w:val="28"/>
          <w:szCs w:val="28"/>
        </w:rPr>
        <w:t>Тошкуровский</w:t>
      </w:r>
      <w:r w:rsidRPr="008803AF">
        <w:rPr>
          <w:sz w:val="28"/>
          <w:szCs w:val="28"/>
        </w:rPr>
        <w:t xml:space="preserve">  сельсовет</w:t>
      </w:r>
      <w:r>
        <w:rPr>
          <w:b/>
        </w:rPr>
        <w:t xml:space="preserve">  </w:t>
      </w:r>
      <w:r w:rsidRPr="00F73CF7">
        <w:rPr>
          <w:sz w:val="28"/>
          <w:szCs w:val="28"/>
        </w:rPr>
        <w:t>с органами местного самоуправления муниципального</w:t>
      </w:r>
      <w:r>
        <w:rPr>
          <w:sz w:val="28"/>
          <w:szCs w:val="28"/>
        </w:rPr>
        <w:t xml:space="preserve"> </w:t>
      </w:r>
      <w:r w:rsidRPr="00F73CF7">
        <w:rPr>
          <w:sz w:val="28"/>
          <w:szCs w:val="28"/>
        </w:rPr>
        <w:t>района Балтачевский  район, о передаче  (принятии) осуществления части</w:t>
      </w:r>
      <w:r>
        <w:rPr>
          <w:sz w:val="28"/>
          <w:szCs w:val="28"/>
        </w:rPr>
        <w:t xml:space="preserve"> </w:t>
      </w:r>
      <w:r w:rsidRPr="00F73CF7">
        <w:rPr>
          <w:sz w:val="28"/>
          <w:szCs w:val="28"/>
        </w:rPr>
        <w:t>полномочий по решению вопросов местного значения</w:t>
      </w:r>
      <w:r w:rsidRPr="00BA7CDC">
        <w:rPr>
          <w:sz w:val="28"/>
          <w:szCs w:val="28"/>
        </w:rPr>
        <w:t xml:space="preserve"> (далее - Порядок) разработан в соответствии с Федеральным законом от 6 октября 2003 года №131-ФЗ «Об общих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Бюджетным кодексом Российской Федерации, Уставом </w:t>
      </w:r>
      <w:r>
        <w:rPr>
          <w:sz w:val="28"/>
          <w:szCs w:val="28"/>
        </w:rPr>
        <w:t xml:space="preserve">сельского  поселения Тошкуровский сельсовет  </w:t>
      </w:r>
      <w:r w:rsidRPr="00BA7CD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Балтачевский </w:t>
      </w:r>
      <w:r w:rsidRPr="00BA7CDC">
        <w:rPr>
          <w:sz w:val="28"/>
          <w:szCs w:val="28"/>
        </w:rPr>
        <w:t xml:space="preserve"> район и определяет правила, по которым органы местного самоуправления </w:t>
      </w:r>
      <w:r>
        <w:rPr>
          <w:sz w:val="28"/>
          <w:szCs w:val="28"/>
        </w:rPr>
        <w:t xml:space="preserve">сельского  поселения Тошкуровский сельсовет  </w:t>
      </w:r>
      <w:r w:rsidRPr="00BA7CD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Балтачевский </w:t>
      </w:r>
      <w:r w:rsidRPr="00BA7CDC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 Республики Башкортостан (далее–сельское поселение  Тошкуровский сельсовет)</w:t>
      </w:r>
      <w:r w:rsidRPr="00BA7CDC">
        <w:rPr>
          <w:sz w:val="28"/>
          <w:szCs w:val="28"/>
        </w:rPr>
        <w:t xml:space="preserve"> осуществляют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свою деятельность при подготовке, рассмотрении и заключении соглашений 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передаче (принятии) осуществления части полномочий по решению вопросов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местного значения (далее - Соглашения), за исключением полномочий контрольно-счетных органов поселений по осуществлению внешнего муниципального финансового контроля.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1.2. В соответствии с частью </w:t>
      </w:r>
      <w:r>
        <w:rPr>
          <w:sz w:val="28"/>
          <w:szCs w:val="28"/>
        </w:rPr>
        <w:t>4</w:t>
      </w:r>
      <w:r w:rsidRPr="00BA7CDC">
        <w:rPr>
          <w:sz w:val="28"/>
          <w:szCs w:val="28"/>
        </w:rPr>
        <w:t xml:space="preserve"> статьи </w:t>
      </w:r>
      <w:r>
        <w:rPr>
          <w:sz w:val="28"/>
          <w:szCs w:val="28"/>
        </w:rPr>
        <w:t>15</w:t>
      </w:r>
      <w:r w:rsidRPr="00BA7CDC">
        <w:rPr>
          <w:sz w:val="28"/>
          <w:szCs w:val="28"/>
        </w:rPr>
        <w:t xml:space="preserve"> Федерального закона от 06.10.2003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№131-ФЗ «Об общих принципах организации местного самоуправления в Российской Федерации» (далее также – Федеральный закон 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№ 131-ФЗ) органы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сельского поселения Тошкуровский </w:t>
      </w:r>
      <w:proofErr w:type="gramStart"/>
      <w:r>
        <w:rPr>
          <w:sz w:val="28"/>
          <w:szCs w:val="28"/>
        </w:rPr>
        <w:t xml:space="preserve">сельсовет </w:t>
      </w:r>
      <w:r w:rsidRPr="00BA7CDC">
        <w:rPr>
          <w:sz w:val="28"/>
          <w:szCs w:val="28"/>
        </w:rPr>
        <w:t xml:space="preserve"> вправе</w:t>
      </w:r>
      <w:proofErr w:type="gramEnd"/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заключать Соглашения с органами местного самоуправления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:</w:t>
      </w:r>
      <w:r w:rsidRPr="00BA7CDC">
        <w:rPr>
          <w:sz w:val="28"/>
          <w:szCs w:val="28"/>
        </w:rPr>
        <w:t xml:space="preserve">  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C335E0">
        <w:rPr>
          <w:sz w:val="28"/>
          <w:szCs w:val="28"/>
        </w:rPr>
        <w:t xml:space="preserve">1) о передаче органам местного </w:t>
      </w:r>
      <w:proofErr w:type="gramStart"/>
      <w:r w:rsidRPr="00C335E0">
        <w:rPr>
          <w:sz w:val="28"/>
          <w:szCs w:val="28"/>
        </w:rPr>
        <w:t xml:space="preserve">самоуправления </w:t>
      </w:r>
      <w:r>
        <w:rPr>
          <w:sz w:val="28"/>
          <w:szCs w:val="28"/>
        </w:rPr>
        <w:t xml:space="preserve"> муниципального</w:t>
      </w:r>
      <w:proofErr w:type="gramEnd"/>
      <w:r>
        <w:rPr>
          <w:sz w:val="28"/>
          <w:szCs w:val="28"/>
        </w:rPr>
        <w:t xml:space="preserve"> района </w:t>
      </w:r>
      <w:r w:rsidRPr="00C335E0">
        <w:rPr>
          <w:sz w:val="28"/>
          <w:szCs w:val="28"/>
        </w:rPr>
        <w:t>осуществления части своих полномочий за</w:t>
      </w:r>
      <w:r>
        <w:rPr>
          <w:sz w:val="28"/>
          <w:szCs w:val="28"/>
        </w:rPr>
        <w:t xml:space="preserve"> счет межбюджетных трансфертов, </w:t>
      </w:r>
      <w:r w:rsidRPr="00C335E0">
        <w:rPr>
          <w:sz w:val="28"/>
          <w:szCs w:val="28"/>
        </w:rPr>
        <w:t xml:space="preserve">предоставляемых из бюджета </w:t>
      </w:r>
      <w:r>
        <w:rPr>
          <w:sz w:val="28"/>
          <w:szCs w:val="28"/>
        </w:rPr>
        <w:t xml:space="preserve">сельского поселения в </w:t>
      </w:r>
      <w:r w:rsidRPr="00C335E0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 муниципального района</w:t>
      </w:r>
      <w:r w:rsidRPr="00C335E0">
        <w:rPr>
          <w:sz w:val="28"/>
          <w:szCs w:val="28"/>
        </w:rPr>
        <w:t>. В этом случае</w:t>
      </w:r>
      <w:r>
        <w:rPr>
          <w:sz w:val="28"/>
          <w:szCs w:val="28"/>
        </w:rPr>
        <w:t xml:space="preserve"> органы местного самоуправления муниципального района </w:t>
      </w:r>
      <w:r w:rsidRPr="00C335E0">
        <w:rPr>
          <w:sz w:val="28"/>
          <w:szCs w:val="28"/>
        </w:rPr>
        <w:t xml:space="preserve">осуществляют полномочия по решению вопросов </w:t>
      </w:r>
      <w:r>
        <w:rPr>
          <w:sz w:val="28"/>
          <w:szCs w:val="28"/>
        </w:rPr>
        <w:lastRenderedPageBreak/>
        <w:t xml:space="preserve">местного </w:t>
      </w:r>
      <w:proofErr w:type="gramStart"/>
      <w:r>
        <w:rPr>
          <w:sz w:val="28"/>
          <w:szCs w:val="28"/>
        </w:rPr>
        <w:t xml:space="preserve">значения </w:t>
      </w:r>
      <w:r w:rsidRPr="00C335E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 </w:t>
      </w:r>
      <w:r w:rsidRPr="00C335E0">
        <w:rPr>
          <w:sz w:val="28"/>
          <w:szCs w:val="28"/>
        </w:rPr>
        <w:t>на территории данного сельского поселения в соответствии с Федеральным зако</w:t>
      </w:r>
      <w:r>
        <w:rPr>
          <w:sz w:val="28"/>
          <w:szCs w:val="28"/>
        </w:rPr>
        <w:t xml:space="preserve">ном №131-ФЗ, иными федеральными </w:t>
      </w:r>
      <w:r w:rsidRPr="00C335E0">
        <w:rPr>
          <w:sz w:val="28"/>
          <w:szCs w:val="28"/>
        </w:rPr>
        <w:t xml:space="preserve">законами, законами </w:t>
      </w:r>
      <w:r>
        <w:rPr>
          <w:sz w:val="28"/>
          <w:szCs w:val="28"/>
        </w:rPr>
        <w:t>Республики Башкортостан</w:t>
      </w:r>
      <w:r w:rsidRPr="00C335E0">
        <w:rPr>
          <w:sz w:val="28"/>
          <w:szCs w:val="28"/>
        </w:rPr>
        <w:t xml:space="preserve">, нормативными правовыми актами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</w:t>
      </w:r>
      <w:r w:rsidRPr="00C335E0">
        <w:rPr>
          <w:sz w:val="28"/>
          <w:szCs w:val="28"/>
        </w:rPr>
        <w:t>, нормативными правовыми актами сельского поселения, Соглашением;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2) о принятии от органов местного самоуправления</w:t>
      </w:r>
      <w:r>
        <w:rPr>
          <w:sz w:val="28"/>
          <w:szCs w:val="28"/>
        </w:rPr>
        <w:t xml:space="preserve"> муниципального района</w:t>
      </w:r>
      <w:r w:rsidRPr="00BA7CDC">
        <w:rPr>
          <w:sz w:val="28"/>
          <w:szCs w:val="28"/>
        </w:rPr>
        <w:t xml:space="preserve"> осуществления части их полномочий за счет межбюджетных трансфертов,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предоставляемых из бюджет</w:t>
      </w:r>
      <w:r>
        <w:rPr>
          <w:sz w:val="28"/>
          <w:szCs w:val="28"/>
        </w:rPr>
        <w:t>а</w:t>
      </w:r>
      <w:r w:rsidRPr="00BA7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района </w:t>
      </w:r>
      <w:r w:rsidRPr="00BA7CDC">
        <w:rPr>
          <w:sz w:val="28"/>
          <w:szCs w:val="28"/>
        </w:rPr>
        <w:t xml:space="preserve"> в</w:t>
      </w:r>
      <w:proofErr w:type="gramEnd"/>
      <w:r w:rsidRPr="00BA7CDC">
        <w:rPr>
          <w:sz w:val="28"/>
          <w:szCs w:val="28"/>
        </w:rPr>
        <w:t xml:space="preserve"> бюджет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>. В этом случае органы местного самоуправления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района осуществляют полномочия по решению вопросов местного значения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сельских поселений на территории данного сельского поселения в соответствии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 Федеральным законом №131-ФЗ, иными федеральными законами, </w:t>
      </w:r>
      <w:r w:rsidRPr="000D23D0">
        <w:rPr>
          <w:sz w:val="28"/>
          <w:szCs w:val="28"/>
        </w:rPr>
        <w:t>законами Республики Башкортостан</w:t>
      </w:r>
      <w:r w:rsidRPr="00BA7CDC">
        <w:rPr>
          <w:sz w:val="28"/>
          <w:szCs w:val="28"/>
        </w:rPr>
        <w:t xml:space="preserve">, нормативными правовыми актами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район, нормативными правовыми актами сельского поселения, Соглашением.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1.3. Органы местного самоуправления</w:t>
      </w:r>
      <w:r>
        <w:rPr>
          <w:sz w:val="28"/>
          <w:szCs w:val="28"/>
        </w:rPr>
        <w:t xml:space="preserve"> сельского поселения Тошкуровский сельсовет </w:t>
      </w:r>
      <w:r w:rsidRPr="00BA7CDC">
        <w:rPr>
          <w:sz w:val="28"/>
          <w:szCs w:val="28"/>
        </w:rPr>
        <w:t xml:space="preserve">при подготовке и заключении Соглашений руководствуются федеральным законодательством, </w:t>
      </w:r>
      <w:r w:rsidRPr="000D23D0">
        <w:rPr>
          <w:sz w:val="28"/>
          <w:szCs w:val="28"/>
        </w:rPr>
        <w:t>законами Республики Башкортостан</w:t>
      </w:r>
      <w:r w:rsidRPr="00BA7CDC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сельского поселения Тошкуровский сельсовет</w:t>
      </w:r>
      <w:r w:rsidRPr="00BA7CDC">
        <w:rPr>
          <w:sz w:val="28"/>
          <w:szCs w:val="28"/>
        </w:rPr>
        <w:t xml:space="preserve">, нормативными правовыми актами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>и настоящим Порядком.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1.4. Формой передачи (принятия) органами местного самоуправления сельских поселений и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 полномочий по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решению вопросов местного значения является Соглашение, закрепляющее договоренность сторон по осуществлению взаимодействия в интересах каждой из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сторон, исходя из социально-экономических условий и интересов населения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соответствующего муниципального образования, более эффективного решения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вопросов местного значения.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 xml:space="preserve">2. Компетенция органов местного самоуправления </w:t>
      </w:r>
      <w:r>
        <w:rPr>
          <w:b/>
          <w:sz w:val="28"/>
          <w:szCs w:val="28"/>
        </w:rPr>
        <w:t xml:space="preserve">сельского поселения Тошкуровский сельсовет </w:t>
      </w:r>
      <w:r w:rsidRPr="003B68F6">
        <w:rPr>
          <w:b/>
          <w:sz w:val="28"/>
          <w:szCs w:val="28"/>
        </w:rPr>
        <w:t>по заключению Соглашений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2.1. Совет </w:t>
      </w:r>
      <w:r>
        <w:rPr>
          <w:sz w:val="28"/>
          <w:szCs w:val="28"/>
        </w:rPr>
        <w:t xml:space="preserve">сельского поселения Тошкуровский </w:t>
      </w:r>
      <w:proofErr w:type="gramStart"/>
      <w:r>
        <w:rPr>
          <w:sz w:val="28"/>
          <w:szCs w:val="28"/>
        </w:rPr>
        <w:t xml:space="preserve">сельсовет </w:t>
      </w:r>
      <w:r w:rsidRPr="00BA7CDC">
        <w:rPr>
          <w:sz w:val="28"/>
          <w:szCs w:val="28"/>
        </w:rPr>
        <w:t xml:space="preserve"> (</w:t>
      </w:r>
      <w:proofErr w:type="gramEnd"/>
      <w:r w:rsidRPr="00BA7CDC">
        <w:rPr>
          <w:sz w:val="28"/>
          <w:szCs w:val="28"/>
        </w:rPr>
        <w:t>далее - Совет):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1) утверждает Порядок заключения Соглашений, внесение в него изменений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и дополнений;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2) принимает решение о принятии (передаче) осуществления части полномочий по решению вопросов местного значения;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3) контролирует выполнение принятых решений;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4) принимает правовые акты по вопросам осуществления </w:t>
      </w:r>
      <w:r>
        <w:rPr>
          <w:sz w:val="28"/>
          <w:szCs w:val="28"/>
        </w:rPr>
        <w:t xml:space="preserve">сельским </w:t>
      </w:r>
      <w:proofErr w:type="gramStart"/>
      <w:r>
        <w:rPr>
          <w:sz w:val="28"/>
          <w:szCs w:val="28"/>
        </w:rPr>
        <w:t xml:space="preserve">поселением </w:t>
      </w:r>
      <w:r w:rsidRPr="00BA7CDC">
        <w:rPr>
          <w:sz w:val="28"/>
          <w:szCs w:val="28"/>
        </w:rPr>
        <w:t xml:space="preserve"> п</w:t>
      </w:r>
      <w:r>
        <w:rPr>
          <w:sz w:val="28"/>
          <w:szCs w:val="28"/>
        </w:rPr>
        <w:t>ринятых</w:t>
      </w:r>
      <w:proofErr w:type="gramEnd"/>
      <w:r>
        <w:rPr>
          <w:sz w:val="28"/>
          <w:szCs w:val="28"/>
        </w:rPr>
        <w:t xml:space="preserve"> (переданных) полномочий</w:t>
      </w:r>
      <w:r w:rsidRPr="00BA7CDC">
        <w:rPr>
          <w:sz w:val="28"/>
          <w:szCs w:val="28"/>
        </w:rPr>
        <w:t>, если иное не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предусмотрено соглашением о приеме (передаче) осуществления части полномочий по решению вопросов местного значения;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5) осуществляет контроль за исполнением заключенных Соглашений.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lastRenderedPageBreak/>
        <w:t>2.2. Администрация</w:t>
      </w:r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  Тошкуровский</w:t>
      </w:r>
      <w:proofErr w:type="gramEnd"/>
      <w:r>
        <w:rPr>
          <w:sz w:val="28"/>
          <w:szCs w:val="28"/>
        </w:rPr>
        <w:t xml:space="preserve"> сельсовет </w:t>
      </w:r>
      <w:r w:rsidRPr="00BA7CDC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 </w:t>
      </w:r>
      <w:r>
        <w:rPr>
          <w:sz w:val="28"/>
          <w:szCs w:val="28"/>
        </w:rPr>
        <w:t xml:space="preserve">Республики Башкортостан </w:t>
      </w:r>
      <w:r w:rsidRPr="00BA7CDC">
        <w:rPr>
          <w:sz w:val="28"/>
          <w:szCs w:val="28"/>
        </w:rPr>
        <w:t xml:space="preserve">(далее –Администрация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):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1) инициирует передачу (принятие) осуществления части полномочий по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решению вопросов местного значения;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2) осуществляет разработку проекта Соглашения в соответствии с </w:t>
      </w:r>
      <w:proofErr w:type="gramStart"/>
      <w:r w:rsidRPr="00BA7CDC">
        <w:rPr>
          <w:sz w:val="28"/>
          <w:szCs w:val="28"/>
        </w:rPr>
        <w:t>принятым</w:t>
      </w:r>
      <w:r>
        <w:rPr>
          <w:sz w:val="28"/>
          <w:szCs w:val="28"/>
        </w:rPr>
        <w:t xml:space="preserve">  </w:t>
      </w:r>
      <w:r w:rsidRPr="00BA7CDC">
        <w:rPr>
          <w:sz w:val="28"/>
          <w:szCs w:val="28"/>
        </w:rPr>
        <w:t>решением</w:t>
      </w:r>
      <w:proofErr w:type="gramEnd"/>
      <w:r w:rsidRPr="00BA7CDC">
        <w:rPr>
          <w:sz w:val="28"/>
          <w:szCs w:val="28"/>
        </w:rPr>
        <w:t xml:space="preserve"> Совета и обеспечивает его подписание;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3) устанавливает порядок определения объема межбюджетных трансфертов,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необходимых для осуществления передаваемых полномочий;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4) производит расчет межбюджетных трансфертов, необходимых для осуществления передаваемых полномочий по решению вопросов местного значения;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5) заключает Соглашение и направляет его на </w:t>
      </w:r>
      <w:proofErr w:type="gramStart"/>
      <w:r w:rsidRPr="00BA7CDC">
        <w:rPr>
          <w:sz w:val="28"/>
          <w:szCs w:val="28"/>
        </w:rPr>
        <w:t>официальное</w:t>
      </w:r>
      <w:r>
        <w:rPr>
          <w:sz w:val="28"/>
          <w:szCs w:val="28"/>
        </w:rPr>
        <w:t xml:space="preserve">  </w:t>
      </w:r>
      <w:r w:rsidRPr="00BA7CDC">
        <w:rPr>
          <w:sz w:val="28"/>
          <w:szCs w:val="28"/>
        </w:rPr>
        <w:t>(</w:t>
      </w:r>
      <w:proofErr w:type="gramEnd"/>
      <w:r w:rsidRPr="00BA7CDC">
        <w:rPr>
          <w:sz w:val="28"/>
          <w:szCs w:val="28"/>
        </w:rPr>
        <w:t>обнародование);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6) принимает правовые акты по вопросам осуществления </w:t>
      </w:r>
      <w:r>
        <w:rPr>
          <w:sz w:val="28"/>
          <w:szCs w:val="28"/>
        </w:rPr>
        <w:t xml:space="preserve">сельским </w:t>
      </w:r>
      <w:proofErr w:type="gramStart"/>
      <w:r>
        <w:rPr>
          <w:sz w:val="28"/>
          <w:szCs w:val="28"/>
        </w:rPr>
        <w:t xml:space="preserve">поселением </w:t>
      </w:r>
      <w:r w:rsidRPr="00BA7CDC">
        <w:rPr>
          <w:sz w:val="28"/>
          <w:szCs w:val="28"/>
        </w:rPr>
        <w:t xml:space="preserve"> принятых</w:t>
      </w:r>
      <w:proofErr w:type="gramEnd"/>
      <w:r w:rsidRPr="00BA7CDC">
        <w:rPr>
          <w:sz w:val="28"/>
          <w:szCs w:val="28"/>
        </w:rPr>
        <w:t xml:space="preserve"> (переданных) полномочий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, если иное не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предусмотрено соглашением о приеме (передаче) осуществления части полномочий по решению вопросов местного значения;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7) обеспечивает исполнение заключенных Соглашений.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2.3. Правовые акты органов местного самоуправления сельск</w:t>
      </w:r>
      <w:r>
        <w:rPr>
          <w:sz w:val="28"/>
          <w:szCs w:val="28"/>
        </w:rPr>
        <w:t>ого</w:t>
      </w:r>
      <w:r w:rsidRPr="00BA7CDC">
        <w:rPr>
          <w:sz w:val="28"/>
          <w:szCs w:val="28"/>
        </w:rPr>
        <w:t xml:space="preserve"> посе</w:t>
      </w:r>
      <w:r>
        <w:rPr>
          <w:sz w:val="28"/>
          <w:szCs w:val="28"/>
        </w:rPr>
        <w:t xml:space="preserve">ления </w:t>
      </w:r>
      <w:r w:rsidRPr="00BA7CDC">
        <w:rPr>
          <w:sz w:val="28"/>
          <w:szCs w:val="28"/>
        </w:rPr>
        <w:t xml:space="preserve">по вопросам местного значения, полномочия по осуществлению которых перешли к органам местного самоуправления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район, действуют в части, не противоречащей законодательству Российской Федерации, до принятия органами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и вступления в силу муниципальных правовых актов, регулирующих соответствующие правоотношения.</w:t>
      </w:r>
    </w:p>
    <w:p w:rsidR="00992011" w:rsidRPr="0056284D" w:rsidRDefault="00992011" w:rsidP="00992011">
      <w:pPr>
        <w:ind w:firstLine="708"/>
        <w:jc w:val="both"/>
      </w:pPr>
      <w:r w:rsidRPr="00BA7CDC">
        <w:rPr>
          <w:sz w:val="28"/>
          <w:szCs w:val="28"/>
        </w:rPr>
        <w:t>Со дня вступления в силу муниципальных правовых актов органов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сельского поселения,</w:t>
      </w:r>
      <w:r w:rsidRPr="00BA7CDC">
        <w:rPr>
          <w:sz w:val="28"/>
          <w:szCs w:val="28"/>
        </w:rPr>
        <w:t xml:space="preserve"> регулирующих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соответствующие правоотношения, ранее принятые правовые акты органов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местного самоуправления сельских поселений, которыми урегулированы такие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правоотношения, не применяются.</w:t>
      </w:r>
    </w:p>
    <w:p w:rsidR="00BE5422" w:rsidRDefault="00BE5422" w:rsidP="00992011">
      <w:pPr>
        <w:jc w:val="center"/>
        <w:rPr>
          <w:b/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3. Передача части полномочий орган</w:t>
      </w:r>
      <w:r>
        <w:rPr>
          <w:b/>
          <w:sz w:val="28"/>
          <w:szCs w:val="28"/>
        </w:rPr>
        <w:t>ом</w:t>
      </w:r>
      <w:r w:rsidRPr="003B68F6">
        <w:rPr>
          <w:b/>
          <w:sz w:val="28"/>
          <w:szCs w:val="28"/>
        </w:rPr>
        <w:t xml:space="preserve"> местного самоуправления</w:t>
      </w:r>
    </w:p>
    <w:p w:rsidR="00992011" w:rsidRDefault="00992011" w:rsidP="00992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proofErr w:type="gramStart"/>
      <w:r>
        <w:rPr>
          <w:b/>
          <w:sz w:val="28"/>
          <w:szCs w:val="28"/>
        </w:rPr>
        <w:t xml:space="preserve">поселения </w:t>
      </w:r>
      <w:r w:rsidRPr="00BA7CDC">
        <w:rPr>
          <w:sz w:val="28"/>
          <w:szCs w:val="28"/>
        </w:rPr>
        <w:t xml:space="preserve"> </w:t>
      </w:r>
      <w:r w:rsidRPr="003B68F6">
        <w:rPr>
          <w:b/>
          <w:sz w:val="28"/>
          <w:szCs w:val="28"/>
        </w:rPr>
        <w:t>органа</w:t>
      </w:r>
      <w:r>
        <w:rPr>
          <w:b/>
          <w:sz w:val="28"/>
          <w:szCs w:val="28"/>
        </w:rPr>
        <w:t>м</w:t>
      </w:r>
      <w:proofErr w:type="gramEnd"/>
      <w:r>
        <w:rPr>
          <w:b/>
          <w:sz w:val="28"/>
          <w:szCs w:val="28"/>
        </w:rPr>
        <w:t xml:space="preserve">  </w:t>
      </w:r>
      <w:r w:rsidRPr="003B68F6">
        <w:rPr>
          <w:b/>
          <w:sz w:val="28"/>
          <w:szCs w:val="28"/>
        </w:rPr>
        <w:t xml:space="preserve"> местного</w:t>
      </w:r>
      <w:r>
        <w:rPr>
          <w:b/>
          <w:sz w:val="28"/>
          <w:szCs w:val="28"/>
        </w:rPr>
        <w:t xml:space="preserve"> </w:t>
      </w:r>
      <w:r w:rsidRPr="003B68F6">
        <w:rPr>
          <w:b/>
          <w:sz w:val="28"/>
          <w:szCs w:val="28"/>
        </w:rPr>
        <w:t xml:space="preserve">самоуправления </w:t>
      </w: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1.</w:t>
      </w:r>
      <w:r w:rsidRPr="00BA7CDC">
        <w:rPr>
          <w:sz w:val="28"/>
          <w:szCs w:val="28"/>
        </w:rPr>
        <w:t>Органы</w:t>
      </w:r>
      <w:proofErr w:type="gramEnd"/>
      <w:r w:rsidRPr="00BA7CDC">
        <w:rPr>
          <w:sz w:val="28"/>
          <w:szCs w:val="28"/>
        </w:rPr>
        <w:t xml:space="preserve"> местного самоуправления</w:t>
      </w:r>
      <w:r w:rsidRPr="00433C7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поселения Тошкуровский сельсовет </w:t>
      </w:r>
      <w:r w:rsidRPr="00BA7CDC">
        <w:rPr>
          <w:sz w:val="28"/>
          <w:szCs w:val="28"/>
        </w:rPr>
        <w:t xml:space="preserve">инициируют передачу осуществления части полномочий по решению вопросов местного значения </w:t>
      </w:r>
      <w:r>
        <w:rPr>
          <w:sz w:val="28"/>
          <w:szCs w:val="28"/>
        </w:rPr>
        <w:t xml:space="preserve"> сельского поселения </w:t>
      </w:r>
      <w:r w:rsidRPr="00BA7CDC">
        <w:rPr>
          <w:sz w:val="28"/>
          <w:szCs w:val="28"/>
        </w:rPr>
        <w:t>в форме письменного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обращения главы </w:t>
      </w:r>
      <w:r>
        <w:rPr>
          <w:sz w:val="28"/>
          <w:szCs w:val="28"/>
        </w:rPr>
        <w:t xml:space="preserve">сельского поселения Тошкуровский сельсовет  </w:t>
      </w:r>
      <w:r w:rsidRPr="00BA7CDC">
        <w:rPr>
          <w:sz w:val="28"/>
          <w:szCs w:val="28"/>
        </w:rPr>
        <w:t xml:space="preserve">(далее </w:t>
      </w:r>
      <w:r>
        <w:rPr>
          <w:sz w:val="28"/>
          <w:szCs w:val="28"/>
        </w:rPr>
        <w:t>–</w:t>
      </w:r>
      <w:r w:rsidRPr="00BA7CDC">
        <w:rPr>
          <w:sz w:val="28"/>
          <w:szCs w:val="28"/>
        </w:rPr>
        <w:t xml:space="preserve"> Глава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 xml:space="preserve">) в органы местного самоуправления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3.2. В случае согласия органов местного самоуправления</w:t>
      </w:r>
      <w:r>
        <w:rPr>
          <w:sz w:val="28"/>
          <w:szCs w:val="28"/>
        </w:rPr>
        <w:t xml:space="preserve"> муниципального района </w:t>
      </w:r>
      <w:r w:rsidRPr="00BA7CDC">
        <w:rPr>
          <w:sz w:val="28"/>
          <w:szCs w:val="28"/>
        </w:rPr>
        <w:t xml:space="preserve">на прием осуществления части полномочий по </w:t>
      </w:r>
      <w:r w:rsidRPr="00BA7CDC">
        <w:rPr>
          <w:sz w:val="28"/>
          <w:szCs w:val="28"/>
        </w:rPr>
        <w:lastRenderedPageBreak/>
        <w:t>решению вопросов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значения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, в срок не более одного месяца с момента получения согласия, выраженного в письме главы </w:t>
      </w:r>
      <w:r>
        <w:rPr>
          <w:sz w:val="28"/>
          <w:szCs w:val="28"/>
        </w:rPr>
        <w:t>Администрации муниципального района</w:t>
      </w:r>
      <w:r w:rsidRPr="00BA7CDC">
        <w:rPr>
          <w:sz w:val="28"/>
          <w:szCs w:val="28"/>
        </w:rPr>
        <w:t>, готовит проект решения Совета о передаче органам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самоуправления </w:t>
      </w:r>
      <w:r>
        <w:rPr>
          <w:sz w:val="28"/>
          <w:szCs w:val="28"/>
        </w:rPr>
        <w:t xml:space="preserve">муниципального района </w:t>
      </w:r>
      <w:r w:rsidRPr="00BA7CDC">
        <w:rPr>
          <w:sz w:val="28"/>
          <w:szCs w:val="28"/>
        </w:rPr>
        <w:t xml:space="preserve"> осуществления части полномочий по решению вопросов местного значения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К проекту решения прилагается пояснительная записка </w:t>
      </w:r>
      <w:r>
        <w:rPr>
          <w:sz w:val="28"/>
          <w:szCs w:val="28"/>
        </w:rPr>
        <w:t>А</w:t>
      </w:r>
      <w:r w:rsidRPr="00BA7CDC">
        <w:rPr>
          <w:sz w:val="28"/>
          <w:szCs w:val="28"/>
        </w:rPr>
        <w:t xml:space="preserve">дминистрации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о целесообразности передачи осуществления части полномочий по решению вопросов местного значения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 xml:space="preserve"> органам местного самоуправления </w:t>
      </w:r>
      <w:proofErr w:type="gramStart"/>
      <w:r>
        <w:rPr>
          <w:sz w:val="28"/>
          <w:szCs w:val="28"/>
        </w:rPr>
        <w:t>органам  муниципального</w:t>
      </w:r>
      <w:proofErr w:type="gramEnd"/>
      <w:r w:rsidRPr="00BA7C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района </w:t>
      </w:r>
      <w:r w:rsidRPr="00BA7CDC">
        <w:rPr>
          <w:sz w:val="28"/>
          <w:szCs w:val="28"/>
        </w:rPr>
        <w:t>и проект Соглашения. К пояснительной записке могут прилагаться организационно-распорядительные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документы (заключения, справки, протоколы, письма, муниципальные правовые акты и т.д.) по существу инициативы о заключении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Подготовку проекта решения осуществляют уполномоченные </w:t>
      </w:r>
      <w:r>
        <w:rPr>
          <w:sz w:val="28"/>
          <w:szCs w:val="28"/>
        </w:rPr>
        <w:t xml:space="preserve">структурные </w:t>
      </w:r>
      <w:proofErr w:type="gramStart"/>
      <w:r>
        <w:rPr>
          <w:sz w:val="28"/>
          <w:szCs w:val="28"/>
        </w:rPr>
        <w:t xml:space="preserve">подразделения </w:t>
      </w:r>
      <w:r w:rsidRPr="00BA7CDC">
        <w:rPr>
          <w:sz w:val="28"/>
          <w:szCs w:val="28"/>
        </w:rPr>
        <w:t xml:space="preserve"> Администрации</w:t>
      </w:r>
      <w:proofErr w:type="gramEnd"/>
      <w:r w:rsidRPr="00A96167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3.3. </w:t>
      </w:r>
      <w:proofErr w:type="gramStart"/>
      <w:r w:rsidRPr="00BA7CD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 сельского</w:t>
      </w:r>
      <w:proofErr w:type="gramEnd"/>
      <w:r>
        <w:rPr>
          <w:sz w:val="28"/>
          <w:szCs w:val="28"/>
        </w:rPr>
        <w:t xml:space="preserve"> поселения</w:t>
      </w:r>
      <w:r w:rsidRPr="00BA7CDC">
        <w:rPr>
          <w:sz w:val="28"/>
          <w:szCs w:val="28"/>
        </w:rPr>
        <w:t xml:space="preserve"> вносит проект решения в Совет в порядке, установленном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Уставом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и Регламентом Совета.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3.4. Совет принимает решение о передаче осуществления части полномочий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по решению вопросов местного значения органам местного самоуправления</w:t>
      </w:r>
      <w:r>
        <w:rPr>
          <w:sz w:val="28"/>
          <w:szCs w:val="28"/>
        </w:rPr>
        <w:t xml:space="preserve"> района </w:t>
      </w:r>
      <w:r w:rsidRPr="00BA7CDC">
        <w:rPr>
          <w:sz w:val="28"/>
          <w:szCs w:val="28"/>
        </w:rPr>
        <w:t xml:space="preserve">и направляет принятое решение органам местного </w:t>
      </w:r>
      <w:proofErr w:type="gramStart"/>
      <w:r w:rsidRPr="00BA7CDC">
        <w:rPr>
          <w:sz w:val="28"/>
          <w:szCs w:val="28"/>
        </w:rPr>
        <w:t>самоуправления</w:t>
      </w:r>
      <w:r>
        <w:rPr>
          <w:sz w:val="28"/>
          <w:szCs w:val="28"/>
        </w:rPr>
        <w:t xml:space="preserve">  муниципального</w:t>
      </w:r>
      <w:proofErr w:type="gramEnd"/>
      <w:r>
        <w:rPr>
          <w:sz w:val="28"/>
          <w:szCs w:val="28"/>
        </w:rPr>
        <w:t xml:space="preserve"> района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В решении Совета указываются: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- полномочия по решению вопросов местного значения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, которые подлежат передаче органам местного самоуправления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 на основе соглашения;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- срок, на который заключается соглашение;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- сведения о передаче финансовых средств и материальных ресурсов, необходимых для осуществления передаваемых полномочий.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3.5. После получ</w:t>
      </w:r>
      <w:r>
        <w:rPr>
          <w:sz w:val="28"/>
          <w:szCs w:val="28"/>
        </w:rPr>
        <w:t xml:space="preserve">ения решения Совета сельского поселения на ближайшем </w:t>
      </w:r>
      <w:proofErr w:type="gramStart"/>
      <w:r>
        <w:rPr>
          <w:sz w:val="28"/>
          <w:szCs w:val="28"/>
        </w:rPr>
        <w:t xml:space="preserve">заседании </w:t>
      </w:r>
      <w:r w:rsidRPr="00BA7CDC">
        <w:rPr>
          <w:sz w:val="28"/>
          <w:szCs w:val="28"/>
        </w:rPr>
        <w:t xml:space="preserve"> Совет</w:t>
      </w:r>
      <w:proofErr w:type="gramEnd"/>
      <w:r w:rsidRPr="00BA7CD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, в порядке, предусмотренном Регламентом Совета,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принимает решение о приеме передаваемых полномочий, и принятое решение направляется в Администрацию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3.6. Соглашение заключается в течение 5 дней с момента получения Администрацией района решения Совета сельского поселения о </w:t>
      </w:r>
      <w:r>
        <w:rPr>
          <w:sz w:val="28"/>
          <w:szCs w:val="28"/>
        </w:rPr>
        <w:t xml:space="preserve">передаче </w:t>
      </w:r>
      <w:r w:rsidRPr="00BA7CDC">
        <w:rPr>
          <w:sz w:val="28"/>
          <w:szCs w:val="28"/>
        </w:rPr>
        <w:t>полномочий.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3.7. В случае отклонения депутатами </w:t>
      </w:r>
      <w:proofErr w:type="gramStart"/>
      <w:r w:rsidRPr="00BA7CDC">
        <w:rPr>
          <w:sz w:val="28"/>
          <w:szCs w:val="28"/>
        </w:rPr>
        <w:t xml:space="preserve">Совета </w:t>
      </w:r>
      <w:r>
        <w:rPr>
          <w:sz w:val="28"/>
          <w:szCs w:val="28"/>
        </w:rPr>
        <w:t xml:space="preserve"> сельского</w:t>
      </w:r>
      <w:proofErr w:type="gramEnd"/>
      <w:r>
        <w:rPr>
          <w:sz w:val="28"/>
          <w:szCs w:val="28"/>
        </w:rPr>
        <w:t xml:space="preserve"> поселения </w:t>
      </w:r>
      <w:r w:rsidRPr="00BA7CDC">
        <w:rPr>
          <w:sz w:val="28"/>
          <w:szCs w:val="28"/>
        </w:rPr>
        <w:t>проекта решения о передаче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осуществления части полномочий по решению вопросов местного значения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 xml:space="preserve"> органам местного самоуправления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, направляется письмо о результатах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рассмотрения вопроса.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>
        <w:rPr>
          <w:sz w:val="28"/>
          <w:szCs w:val="28"/>
        </w:rPr>
        <w:t>8.Контроль</w:t>
      </w:r>
      <w:proofErr w:type="gramEnd"/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за исполнением передаваемых полномочий, предусмотренных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Соглашением, осуществляется путем предоставления </w:t>
      </w:r>
      <w:r w:rsidRPr="00BA7CDC">
        <w:rPr>
          <w:sz w:val="28"/>
          <w:szCs w:val="28"/>
        </w:rPr>
        <w:lastRenderedPageBreak/>
        <w:t xml:space="preserve">органам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отчетов об осуществлении переданных полномочий, использовании финансовых средств и материальных ресурсов в сроки и порядке, определенные Соглашением.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3.9. Финансовые средства, необходимые для исполнения полномочий,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предусмотренных Соглашением, предоставляются в форме межбюджетных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трансфертов.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Ежегодный объем межбюджетных трансфертов, предоставляемых из бюджета</w:t>
      </w:r>
      <w:r w:rsidRPr="00590003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для осуществления полномочий, предусмотренных Соглашением, устанавливается в соответствии с расчетом межбюджетных </w:t>
      </w:r>
      <w:proofErr w:type="gramStart"/>
      <w:r w:rsidRPr="00BA7CDC">
        <w:rPr>
          <w:sz w:val="28"/>
          <w:szCs w:val="28"/>
        </w:rPr>
        <w:t>трансфертов</w:t>
      </w:r>
      <w:r>
        <w:rPr>
          <w:sz w:val="28"/>
          <w:szCs w:val="28"/>
        </w:rPr>
        <w:t xml:space="preserve">  </w:t>
      </w:r>
      <w:r w:rsidRPr="00BA7CDC">
        <w:rPr>
          <w:sz w:val="28"/>
          <w:szCs w:val="28"/>
        </w:rPr>
        <w:t>и</w:t>
      </w:r>
      <w:proofErr w:type="gramEnd"/>
      <w:r w:rsidRPr="00BA7CDC">
        <w:rPr>
          <w:sz w:val="28"/>
          <w:szCs w:val="28"/>
        </w:rPr>
        <w:t xml:space="preserve"> является приложением к решению Совета о передаче полномочий.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Расчет предоставляемых межбюджетных трансфертов осуществляется отдельно по каждому полномочию, согласно действующему законодательству.</w:t>
      </w:r>
    </w:p>
    <w:p w:rsidR="00992011" w:rsidRPr="00BA7CDC" w:rsidRDefault="00BE5422" w:rsidP="00992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92011" w:rsidRPr="00BA7CDC">
        <w:rPr>
          <w:sz w:val="28"/>
          <w:szCs w:val="28"/>
        </w:rPr>
        <w:t>Межбюджетные трансферты, предоставляемые для осуществления полномочий, перечисляются ежемесячно в пределах утвержденных сумм в бюджете</w:t>
      </w:r>
      <w:r w:rsidR="00992011">
        <w:rPr>
          <w:sz w:val="28"/>
          <w:szCs w:val="28"/>
        </w:rPr>
        <w:t xml:space="preserve"> сельского поселения</w:t>
      </w:r>
      <w:r w:rsidR="00992011" w:rsidRPr="00BA7CDC">
        <w:rPr>
          <w:sz w:val="28"/>
          <w:szCs w:val="28"/>
        </w:rPr>
        <w:t xml:space="preserve"> и пропорционально фактически поступившим доходам.</w:t>
      </w:r>
    </w:p>
    <w:p w:rsidR="00992011" w:rsidRDefault="00BE5422" w:rsidP="00992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92011" w:rsidRPr="00BA7CDC">
        <w:rPr>
          <w:sz w:val="28"/>
          <w:szCs w:val="28"/>
        </w:rPr>
        <w:t>В случае нецелевого использования межбюджетных трансфертов, они подл</w:t>
      </w:r>
      <w:r w:rsidR="00992011">
        <w:rPr>
          <w:sz w:val="28"/>
          <w:szCs w:val="28"/>
        </w:rPr>
        <w:t>ежат возврату в бюджет сельского поселения.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4. Прием части полномочий органами местного самоуправления</w:t>
      </w:r>
    </w:p>
    <w:p w:rsidR="00992011" w:rsidRDefault="00992011" w:rsidP="00992011">
      <w:pPr>
        <w:jc w:val="center"/>
        <w:rPr>
          <w:b/>
          <w:sz w:val="28"/>
          <w:szCs w:val="28"/>
        </w:rPr>
      </w:pPr>
      <w:r w:rsidRPr="00590003">
        <w:rPr>
          <w:b/>
          <w:sz w:val="28"/>
          <w:szCs w:val="28"/>
        </w:rPr>
        <w:t>сельского поселения</w:t>
      </w:r>
      <w:r w:rsidRPr="003B68F6">
        <w:rPr>
          <w:b/>
          <w:sz w:val="28"/>
          <w:szCs w:val="28"/>
        </w:rPr>
        <w:t xml:space="preserve"> от органов местного</w:t>
      </w:r>
      <w:r>
        <w:rPr>
          <w:b/>
          <w:sz w:val="28"/>
          <w:szCs w:val="28"/>
        </w:rPr>
        <w:t xml:space="preserve"> </w:t>
      </w:r>
      <w:r w:rsidRPr="003B68F6">
        <w:rPr>
          <w:b/>
          <w:sz w:val="28"/>
          <w:szCs w:val="28"/>
        </w:rPr>
        <w:t xml:space="preserve">самоуправления </w:t>
      </w: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4.1. Органы местного самоуправления </w:t>
      </w: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района </w:t>
      </w:r>
      <w:r w:rsidRPr="00BA7CDC">
        <w:rPr>
          <w:sz w:val="28"/>
          <w:szCs w:val="28"/>
        </w:rPr>
        <w:t xml:space="preserve"> инициируют</w:t>
      </w:r>
      <w:proofErr w:type="gramEnd"/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передачу осуществления части полномочий по решению вопросов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значения</w:t>
      </w:r>
      <w:r>
        <w:rPr>
          <w:sz w:val="28"/>
          <w:szCs w:val="28"/>
        </w:rPr>
        <w:t xml:space="preserve"> муниципального района </w:t>
      </w:r>
      <w:r w:rsidRPr="00BA7CDC">
        <w:rPr>
          <w:sz w:val="28"/>
          <w:szCs w:val="28"/>
        </w:rPr>
        <w:t xml:space="preserve">органам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 xml:space="preserve">в форме письменного обращения главы </w:t>
      </w:r>
      <w:r>
        <w:rPr>
          <w:sz w:val="28"/>
          <w:szCs w:val="28"/>
        </w:rPr>
        <w:t>Администрации  района</w:t>
      </w:r>
      <w:r w:rsidRPr="00BA7CDC">
        <w:rPr>
          <w:sz w:val="28"/>
          <w:szCs w:val="28"/>
        </w:rPr>
        <w:t xml:space="preserve"> в Администрацию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4.2. В случае согласия Администрации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 xml:space="preserve">на прием осуществления части полномочий по решению вопросов местного значения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органы местного самоуправления сельского поселения в срок не более одного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месяца с момента получения </w:t>
      </w:r>
      <w:r>
        <w:rPr>
          <w:sz w:val="28"/>
          <w:szCs w:val="28"/>
        </w:rPr>
        <w:t>согласия, выраженного в письме г</w:t>
      </w:r>
      <w:r w:rsidRPr="00BA7CDC">
        <w:rPr>
          <w:sz w:val="28"/>
          <w:szCs w:val="28"/>
        </w:rPr>
        <w:t xml:space="preserve">лавы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обеспечивают принятие и направление в Администрацию района решения Совета сельского поселения о </w:t>
      </w:r>
      <w:r>
        <w:rPr>
          <w:sz w:val="28"/>
          <w:szCs w:val="28"/>
        </w:rPr>
        <w:t>приеме  органо</w:t>
      </w:r>
      <w:r w:rsidRPr="00BA7CDC">
        <w:rPr>
          <w:sz w:val="28"/>
          <w:szCs w:val="28"/>
        </w:rPr>
        <w:t xml:space="preserve">м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 xml:space="preserve"> осуществления части полномочий по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решению вопросов местного значения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4.3. Принятое Советом сельского поселения решение должно содержать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следующие сведения: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- полномочия по решению вопросов местного значения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, которые подлежат </w:t>
      </w:r>
      <w:r>
        <w:rPr>
          <w:sz w:val="28"/>
          <w:szCs w:val="28"/>
        </w:rPr>
        <w:t>приему органо</w:t>
      </w:r>
      <w:r w:rsidRPr="00BA7CDC">
        <w:rPr>
          <w:sz w:val="28"/>
          <w:szCs w:val="28"/>
        </w:rPr>
        <w:t xml:space="preserve">м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на основе Соглашения;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- срок, на который заключается Соглашение;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lastRenderedPageBreak/>
        <w:t xml:space="preserve">- сведения о </w:t>
      </w:r>
      <w:r>
        <w:rPr>
          <w:sz w:val="28"/>
          <w:szCs w:val="28"/>
        </w:rPr>
        <w:t>приеме</w:t>
      </w:r>
      <w:r w:rsidRPr="00BA7CDC">
        <w:rPr>
          <w:sz w:val="28"/>
          <w:szCs w:val="28"/>
        </w:rPr>
        <w:t xml:space="preserve"> финансовых средств и материальных ресурсов, необходимых для осуществления </w:t>
      </w:r>
      <w:proofErr w:type="gramStart"/>
      <w:r>
        <w:rPr>
          <w:sz w:val="28"/>
          <w:szCs w:val="28"/>
        </w:rPr>
        <w:t xml:space="preserve">принимаемых </w:t>
      </w:r>
      <w:r w:rsidRPr="00BA7CDC">
        <w:rPr>
          <w:sz w:val="28"/>
          <w:szCs w:val="28"/>
        </w:rPr>
        <w:t xml:space="preserve"> полномочий</w:t>
      </w:r>
      <w:proofErr w:type="gramEnd"/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4.4. После получения решения Совета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сельского поселения вносит на ближайшее </w:t>
      </w:r>
      <w:proofErr w:type="gramStart"/>
      <w:r>
        <w:rPr>
          <w:sz w:val="28"/>
          <w:szCs w:val="28"/>
        </w:rPr>
        <w:t xml:space="preserve">заседание </w:t>
      </w:r>
      <w:r w:rsidRPr="00BA7CDC">
        <w:rPr>
          <w:sz w:val="28"/>
          <w:szCs w:val="28"/>
        </w:rPr>
        <w:t xml:space="preserve"> Совета</w:t>
      </w:r>
      <w:proofErr w:type="gramEnd"/>
      <w:r w:rsidRPr="00BA7CDC">
        <w:rPr>
          <w:sz w:val="28"/>
          <w:szCs w:val="28"/>
        </w:rPr>
        <w:t>, в порядке, предусмотренном Регламентом Совета, проект решения о принятии органами местного самоуправления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 xml:space="preserve"> осуществления части полномочий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по решению вопросов местного значения </w:t>
      </w:r>
      <w:r>
        <w:rPr>
          <w:sz w:val="28"/>
          <w:szCs w:val="28"/>
        </w:rPr>
        <w:t>муниципального района.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С проектом решения в Совет направляется заключение Администрации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  поселения</w:t>
      </w:r>
      <w:proofErr w:type="gramEnd"/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о целесообразности принятия органами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 xml:space="preserve"> осуществления части полномочий по решению вопросов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местного значения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. Подготовку заключения осуществляют уполномоченные </w:t>
      </w:r>
      <w:r>
        <w:rPr>
          <w:sz w:val="28"/>
          <w:szCs w:val="28"/>
        </w:rPr>
        <w:t xml:space="preserve">структурные </w:t>
      </w:r>
      <w:proofErr w:type="gramStart"/>
      <w:r>
        <w:rPr>
          <w:sz w:val="28"/>
          <w:szCs w:val="28"/>
        </w:rPr>
        <w:t xml:space="preserve">подразделения </w:t>
      </w:r>
      <w:r w:rsidRPr="00BA7CDC">
        <w:rPr>
          <w:sz w:val="28"/>
          <w:szCs w:val="28"/>
        </w:rPr>
        <w:t xml:space="preserve"> Администрации</w:t>
      </w:r>
      <w:proofErr w:type="gramEnd"/>
      <w:r w:rsidRPr="00BA7CDC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. Указанное заключение должно содержать также положения об использовании собственных финансовых средств и материальных ресурсов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, необходимых для осуществления </w:t>
      </w:r>
      <w:r>
        <w:rPr>
          <w:sz w:val="28"/>
          <w:szCs w:val="28"/>
        </w:rPr>
        <w:t>принимаемых</w:t>
      </w:r>
      <w:r w:rsidRPr="00BA7CDC">
        <w:rPr>
          <w:sz w:val="28"/>
          <w:szCs w:val="28"/>
        </w:rPr>
        <w:t xml:space="preserve"> полномочий</w:t>
      </w:r>
      <w:r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4.5. Принятое решение Совета в порядке, предусмотренном Регламентом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Совета, направляется в администрацию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.</w:t>
      </w:r>
    </w:p>
    <w:p w:rsidR="00992011" w:rsidRPr="00BA7CDC" w:rsidRDefault="00BE5422" w:rsidP="00992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92011" w:rsidRPr="00BA7CDC">
        <w:rPr>
          <w:sz w:val="28"/>
          <w:szCs w:val="28"/>
        </w:rPr>
        <w:t>Соглашение заключается в тече</w:t>
      </w:r>
      <w:r w:rsidR="00992011">
        <w:rPr>
          <w:sz w:val="28"/>
          <w:szCs w:val="28"/>
        </w:rPr>
        <w:t>ние 5 дней с момента получения А</w:t>
      </w:r>
      <w:r w:rsidR="00992011" w:rsidRPr="00BA7CDC">
        <w:rPr>
          <w:sz w:val="28"/>
          <w:szCs w:val="28"/>
        </w:rPr>
        <w:t xml:space="preserve">дминистрацией </w:t>
      </w:r>
      <w:r w:rsidR="00992011">
        <w:rPr>
          <w:sz w:val="28"/>
          <w:szCs w:val="28"/>
        </w:rPr>
        <w:t xml:space="preserve">муниципального </w:t>
      </w:r>
      <w:proofErr w:type="gramStart"/>
      <w:r w:rsidR="00992011">
        <w:rPr>
          <w:sz w:val="28"/>
          <w:szCs w:val="28"/>
        </w:rPr>
        <w:t xml:space="preserve">района </w:t>
      </w:r>
      <w:r w:rsidR="00992011" w:rsidRPr="00BA7CDC">
        <w:rPr>
          <w:sz w:val="28"/>
          <w:szCs w:val="28"/>
        </w:rPr>
        <w:t xml:space="preserve"> решения</w:t>
      </w:r>
      <w:proofErr w:type="gramEnd"/>
      <w:r w:rsidR="00992011" w:rsidRPr="00BA7CDC">
        <w:rPr>
          <w:sz w:val="28"/>
          <w:szCs w:val="28"/>
        </w:rPr>
        <w:t xml:space="preserve"> Совета о приеме полномочий.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4.6. В случае отклонения депутатами Совета</w:t>
      </w:r>
      <w:r>
        <w:rPr>
          <w:sz w:val="28"/>
          <w:szCs w:val="28"/>
        </w:rPr>
        <w:t xml:space="preserve"> сельского поселения</w:t>
      </w:r>
      <w:r w:rsidRPr="00BA7CDC">
        <w:rPr>
          <w:sz w:val="28"/>
          <w:szCs w:val="28"/>
        </w:rPr>
        <w:t xml:space="preserve"> проекта решения о приеме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осуществления части полномочий по решению вопросов местного значения</w:t>
      </w:r>
      <w:r>
        <w:rPr>
          <w:sz w:val="28"/>
          <w:szCs w:val="28"/>
        </w:rPr>
        <w:t xml:space="preserve"> муниципального района</w:t>
      </w:r>
      <w:r w:rsidRPr="00BA7CDC">
        <w:rPr>
          <w:sz w:val="28"/>
          <w:szCs w:val="28"/>
        </w:rPr>
        <w:t xml:space="preserve">, органам местного самоуправления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 направляется письмо о результатах рассмотрения вопроса.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4.7. Органы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>в соответствии с условиями Соглашения и расчетом межбюджетных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трансфертов, предоставляемых из бюджета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 в бюджет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соответствии с Бюджетным кодексом Российской Федерации и являющимся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приложением к решению Совета о приеме полномочий, получают финансовые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средства из бюджета </w:t>
      </w: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района </w:t>
      </w:r>
      <w:r w:rsidRPr="00BA7CDC">
        <w:rPr>
          <w:sz w:val="28"/>
          <w:szCs w:val="28"/>
        </w:rPr>
        <w:t xml:space="preserve"> на</w:t>
      </w:r>
      <w:proofErr w:type="gramEnd"/>
      <w:r w:rsidRPr="00BA7CDC">
        <w:rPr>
          <w:sz w:val="28"/>
          <w:szCs w:val="28"/>
        </w:rPr>
        <w:t xml:space="preserve"> реализацию передаваемых полномочий.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Расчет предоставляемых межбюджетных трансфертов осуществляется отдельно по каждому полномочию, согласно действующему законодательству.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4.8. Органы местного самоуправления </w:t>
      </w:r>
      <w:r>
        <w:rPr>
          <w:sz w:val="28"/>
          <w:szCs w:val="28"/>
        </w:rPr>
        <w:t xml:space="preserve">муниципального </w:t>
      </w:r>
      <w:proofErr w:type="gramStart"/>
      <w:r>
        <w:rPr>
          <w:sz w:val="28"/>
          <w:szCs w:val="28"/>
        </w:rPr>
        <w:t xml:space="preserve">района </w:t>
      </w:r>
      <w:r w:rsidRPr="00BA7CDC">
        <w:rPr>
          <w:sz w:val="28"/>
          <w:szCs w:val="28"/>
        </w:rPr>
        <w:t xml:space="preserve"> могут</w:t>
      </w:r>
      <w:proofErr w:type="gramEnd"/>
      <w:r w:rsidRPr="00BA7CDC">
        <w:rPr>
          <w:sz w:val="28"/>
          <w:szCs w:val="28"/>
        </w:rPr>
        <w:t xml:space="preserve"> передать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органам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материальные ресурсы, необходимые для реализации </w:t>
      </w:r>
      <w:r>
        <w:rPr>
          <w:sz w:val="28"/>
          <w:szCs w:val="28"/>
        </w:rPr>
        <w:t xml:space="preserve">передаваемых </w:t>
      </w:r>
      <w:r w:rsidRPr="00BA7CDC">
        <w:rPr>
          <w:sz w:val="28"/>
          <w:szCs w:val="28"/>
        </w:rPr>
        <w:t>полномочий, по договору безвозмездного пользования в тридцатидневный срок со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дня подписания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Соглашения могут содержать положения, предусматривающие обязанность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органов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lastRenderedPageBreak/>
        <w:t>использовать по определенному назначению передаваемые в муниципальную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собственность материальные ресурсы, необходимые для осуществления соответствующих полномочий.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4.9. Органы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вправе дополнительно использовать собственные материальные ресурсы и финансовые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средства для осуществления </w:t>
      </w:r>
      <w:r>
        <w:rPr>
          <w:sz w:val="28"/>
          <w:szCs w:val="28"/>
        </w:rPr>
        <w:t>принятых</w:t>
      </w:r>
      <w:r w:rsidRPr="00BA7CDC">
        <w:rPr>
          <w:sz w:val="28"/>
          <w:szCs w:val="28"/>
        </w:rPr>
        <w:t xml:space="preserve"> им в соответствии с указанными Соглашениями полномочий в случаях и порядке, предусмотренных решением Совета о приеме осуществления части полномочий по решению вопросов местного значения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В случае запрета в соответствии </w:t>
      </w:r>
      <w:r>
        <w:rPr>
          <w:sz w:val="28"/>
          <w:szCs w:val="28"/>
        </w:rPr>
        <w:t xml:space="preserve">с </w:t>
      </w:r>
      <w:r w:rsidRPr="00BA7CDC">
        <w:rPr>
          <w:sz w:val="28"/>
          <w:szCs w:val="28"/>
        </w:rPr>
        <w:t>Бюджетн</w:t>
      </w:r>
      <w:r>
        <w:rPr>
          <w:sz w:val="28"/>
          <w:szCs w:val="28"/>
        </w:rPr>
        <w:t xml:space="preserve">ым   кодексом </w:t>
      </w:r>
      <w:r w:rsidRPr="00BA7CDC">
        <w:rPr>
          <w:sz w:val="28"/>
          <w:szCs w:val="28"/>
        </w:rPr>
        <w:t xml:space="preserve"> Российской Федерации на установление и исполнение расходных обязательств, не связанных с решением вопросов, отнесенных Конституцией Российской Федерации, федеральными законами, законами </w:t>
      </w:r>
      <w:r>
        <w:rPr>
          <w:sz w:val="28"/>
          <w:szCs w:val="28"/>
        </w:rPr>
        <w:t xml:space="preserve">Республики Башкортостан </w:t>
      </w:r>
      <w:r w:rsidRPr="00BA7CDC">
        <w:rPr>
          <w:sz w:val="28"/>
          <w:szCs w:val="28"/>
        </w:rPr>
        <w:t>к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полномочиям органов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, органы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не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вправе за счет собственных средств и материальных ресурсов осуществлять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полномочия по решению вопросов местного </w:t>
      </w:r>
      <w:r>
        <w:rPr>
          <w:sz w:val="28"/>
          <w:szCs w:val="28"/>
        </w:rPr>
        <w:t>значения муниципального района, принятых</w:t>
      </w:r>
      <w:r w:rsidRPr="00BA7CDC">
        <w:rPr>
          <w:sz w:val="28"/>
          <w:szCs w:val="28"/>
        </w:rPr>
        <w:t xml:space="preserve"> им в соответствии с Федеральн</w:t>
      </w:r>
      <w:r>
        <w:rPr>
          <w:sz w:val="28"/>
          <w:szCs w:val="28"/>
        </w:rPr>
        <w:t xml:space="preserve">ым </w:t>
      </w:r>
      <w:r w:rsidRPr="00BA7CDC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ом </w:t>
      </w:r>
      <w:r w:rsidRPr="00BA7CDC">
        <w:rPr>
          <w:sz w:val="28"/>
          <w:szCs w:val="28"/>
        </w:rPr>
        <w:t xml:space="preserve"> №131-ФЗ. Исполнение данных полномочий осуществляется исключительно за счет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средств бюджета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>.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4.10. Органы местного самоуправления </w:t>
      </w:r>
      <w:r>
        <w:rPr>
          <w:sz w:val="28"/>
          <w:szCs w:val="28"/>
        </w:rPr>
        <w:t xml:space="preserve">сельского поселения </w:t>
      </w:r>
      <w:r w:rsidRPr="00BA7CDC">
        <w:rPr>
          <w:sz w:val="28"/>
          <w:szCs w:val="28"/>
        </w:rPr>
        <w:t xml:space="preserve">предоставляют органам местного самоуправления </w:t>
      </w:r>
      <w:r>
        <w:rPr>
          <w:sz w:val="28"/>
          <w:szCs w:val="28"/>
        </w:rPr>
        <w:t>муниципального района</w:t>
      </w:r>
      <w:r w:rsidRPr="00BA7CDC">
        <w:rPr>
          <w:sz w:val="28"/>
          <w:szCs w:val="28"/>
        </w:rPr>
        <w:t xml:space="preserve"> отчеты об осуществлении переданных полномочий, использовании финансовых средств (межбюджетных трансфертов) и материальных ресурсов 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сроки и порядке, определенные Соглашением.</w:t>
      </w:r>
    </w:p>
    <w:p w:rsidR="00992011" w:rsidRDefault="00992011" w:rsidP="00992011">
      <w:pPr>
        <w:jc w:val="both"/>
        <w:rPr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5. Условия Соглашения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5.1. При подготовке, рассмотрении и заключении Соглашения определяются следующие условия Соглашений: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1) наименование Соглашения, дата и место его заключения;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2) наименование органов местного самоуправления муниципальных образований, между которыми заключается Соглашение, наименование должности,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фамилия, имя, отчество должностных лиц органов местного самоуправления,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действующих от имени указанных органов местного самоуправления, наименование нормативных правовых актов, на основании которых действуют названные лица при заключении Соглашения;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3) предмет Соглашения (указывается то, на что направлено Соглашение, </w:t>
      </w:r>
      <w:proofErr w:type="gramStart"/>
      <w:r w:rsidRPr="00BA7CDC">
        <w:rPr>
          <w:sz w:val="28"/>
          <w:szCs w:val="28"/>
        </w:rPr>
        <w:t>что</w:t>
      </w:r>
      <w:r>
        <w:rPr>
          <w:sz w:val="28"/>
          <w:szCs w:val="28"/>
        </w:rPr>
        <w:t xml:space="preserve">  </w:t>
      </w:r>
      <w:r w:rsidRPr="00BA7CDC">
        <w:rPr>
          <w:sz w:val="28"/>
          <w:szCs w:val="28"/>
        </w:rPr>
        <w:t>составляет</w:t>
      </w:r>
      <w:proofErr w:type="gramEnd"/>
      <w:r w:rsidRPr="00BA7CDC">
        <w:rPr>
          <w:sz w:val="28"/>
          <w:szCs w:val="28"/>
        </w:rPr>
        <w:t xml:space="preserve"> его основное содержание);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4) состав (перечень) передаваемых полномочий (содержание полномочий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должно соответствовать федеральным законам, законам </w:t>
      </w:r>
      <w:r>
        <w:rPr>
          <w:sz w:val="28"/>
          <w:szCs w:val="28"/>
        </w:rPr>
        <w:t xml:space="preserve">Республики </w:t>
      </w:r>
      <w:proofErr w:type="gramStart"/>
      <w:r>
        <w:rPr>
          <w:sz w:val="28"/>
          <w:szCs w:val="28"/>
        </w:rPr>
        <w:t xml:space="preserve">Башкортостан,  </w:t>
      </w:r>
      <w:r w:rsidRPr="00BA7CDC">
        <w:rPr>
          <w:sz w:val="28"/>
          <w:szCs w:val="28"/>
        </w:rPr>
        <w:t>уставу</w:t>
      </w:r>
      <w:proofErr w:type="gramEnd"/>
      <w:r w:rsidRPr="00BA7CDC">
        <w:rPr>
          <w:sz w:val="28"/>
          <w:szCs w:val="28"/>
        </w:rPr>
        <w:t xml:space="preserve"> муниципального образования);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5) права (использование собственных материальных и финансовых ресурсов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для осуществления переданных полномочий, контроль за </w:t>
      </w:r>
      <w:r w:rsidRPr="00BA7CDC">
        <w:rPr>
          <w:sz w:val="28"/>
          <w:szCs w:val="28"/>
        </w:rPr>
        <w:lastRenderedPageBreak/>
        <w:t>исполнением и др.) и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обязанности (выделение субвенций на финансирование, результаты исполнения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переданных полномочий на уровне не ниже определенных требований и др.)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органов местного самоуправления муниципальных образований при осуществлении части передаваемых полномочий (указываются права и обязанности каждой стороны Соглашения);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6) финансовое обеспечение осуществления органами местного самоуправления (стороной Соглашения) передаваемых полномочий (ежегодный объем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межбюджетных трансфертов, необходимых для осуществления передаваемых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полномочий, порядок их зачисления в местный бюджет, учета в структуре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местного бюджета и перечисления на счет соответствующего органа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самоуправления);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7) условия о передаче имущества, необходимого для обеспечения осуществления передаваемых полномочий;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8) перечень или порядок определения перечня подлежащих передаче в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пользование материальных средств, необходимых для осуществления передаваемых полномочий;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9) порядок отчетности органов местного самоуправления о выполнении ими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передаваемых полномочий (указываются виды, формы, периодичность и сроки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предоставления отчетности);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10) порядок осуществления контроля за осуществлением сторонами условий Соглашения (указываются порядок и формы контроля);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11) ответственность сторон за невыполнение либо ненадлежащее выполнение условий Соглашения (указываются основания наступления и виды ответственности, финансовые санкции за неисполнение Соглашения);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12) порядок рассмотрения сторонами споров в процессе исполнения Соглашения;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13) срок, на который заключается Соглашение, и дата вступления его в силу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(не ранее дня его официального опубликования (обнародования);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14) основания и порядок изменения и расторжения Соглашения, в том </w:t>
      </w:r>
      <w:proofErr w:type="gramStart"/>
      <w:r w:rsidRPr="00BA7CDC">
        <w:rPr>
          <w:sz w:val="28"/>
          <w:szCs w:val="28"/>
        </w:rPr>
        <w:t>числе</w:t>
      </w:r>
      <w:r>
        <w:rPr>
          <w:sz w:val="28"/>
          <w:szCs w:val="28"/>
        </w:rPr>
        <w:t xml:space="preserve">  </w:t>
      </w:r>
      <w:r w:rsidRPr="00BA7CDC">
        <w:rPr>
          <w:sz w:val="28"/>
          <w:szCs w:val="28"/>
        </w:rPr>
        <w:t>досрочного</w:t>
      </w:r>
      <w:proofErr w:type="gramEnd"/>
      <w:r w:rsidRPr="00BA7CDC">
        <w:rPr>
          <w:sz w:val="28"/>
          <w:szCs w:val="28"/>
        </w:rPr>
        <w:t xml:space="preserve"> прекращения Соглашения либо отдельных его положений, а также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последствия изменения и расторжения Соглашения;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15) заключительные положения (в каком количестве экземпляров составлено Соглашение и иные положения Соглашения);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16) поручение Администрации района официально опубликовать (обнародовать) заключенное между органами местного самоуправления Соглашение;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17) место нахождения органов местного самоуправления муниципальных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образований (указываются юридические адреса сторон Соглашения);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18) подписи сторон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5.2. Существенными условиями Соглашения являются: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1) срок, на который заключается Соглашение;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2) положения, устанавливающие основания и порядок прекращения действия, в том числе досрочного;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lastRenderedPageBreak/>
        <w:t>3) ежегодный объем межбюджетных трансфертов, необходимых для осуществления передаваемых полномочий;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4) финансовые санкции за неисполнение Соглашений.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6. Порядок заключения, регистрации и хранения Соглашений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1.</w:t>
      </w:r>
      <w:r w:rsidRPr="00BA7CDC">
        <w:rPr>
          <w:sz w:val="28"/>
          <w:szCs w:val="28"/>
        </w:rPr>
        <w:t>Заключение</w:t>
      </w:r>
      <w:proofErr w:type="gramEnd"/>
      <w:r w:rsidRPr="00BA7CDC">
        <w:rPr>
          <w:sz w:val="28"/>
          <w:szCs w:val="28"/>
        </w:rPr>
        <w:t xml:space="preserve"> Соглашения органами местного самоуправления муниципального </w:t>
      </w:r>
      <w:r>
        <w:rPr>
          <w:sz w:val="28"/>
          <w:szCs w:val="28"/>
        </w:rPr>
        <w:t>района Балтачевский</w:t>
      </w:r>
      <w:r w:rsidRPr="00BA7CDC">
        <w:rPr>
          <w:sz w:val="28"/>
          <w:szCs w:val="28"/>
        </w:rPr>
        <w:t xml:space="preserve"> район осуществляется на основании решения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Совета о принятии (передаче) осуществления части полномочий по решению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вопросов местного значения и о заключении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proofErr w:type="gramStart"/>
      <w:r>
        <w:rPr>
          <w:sz w:val="28"/>
          <w:szCs w:val="28"/>
        </w:rPr>
        <w:t>2.</w:t>
      </w:r>
      <w:r w:rsidRPr="00BA7CDC">
        <w:rPr>
          <w:sz w:val="28"/>
          <w:szCs w:val="28"/>
        </w:rPr>
        <w:t>Не</w:t>
      </w:r>
      <w:proofErr w:type="gramEnd"/>
      <w:r w:rsidRPr="00BA7CDC">
        <w:rPr>
          <w:sz w:val="28"/>
          <w:szCs w:val="28"/>
        </w:rPr>
        <w:t xml:space="preserve"> допускается включение в решение о передаче полномочий положений, предусматривающих передачу вопросов местного значения, либо передачу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всего объема полномочий по решению вопросов местного значения соответствующего муниципального образования.</w:t>
      </w:r>
    </w:p>
    <w:p w:rsidR="00992011" w:rsidRPr="00BA7CDC" w:rsidRDefault="00BE5422" w:rsidP="00992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2011" w:rsidRPr="00BA7CDC">
        <w:rPr>
          <w:sz w:val="28"/>
          <w:szCs w:val="28"/>
        </w:rPr>
        <w:t>Права соответствующих органов местного самоуправления по решению вопросов, не отнесенных к вопросам местного значения сельского поселения (статья 14.1 Федерального закона № 131-ФЗ) и муниципального района (статья 15.1</w:t>
      </w:r>
      <w:r w:rsidR="00992011">
        <w:rPr>
          <w:sz w:val="28"/>
          <w:szCs w:val="28"/>
        </w:rPr>
        <w:t xml:space="preserve"> </w:t>
      </w:r>
      <w:r w:rsidR="00992011" w:rsidRPr="00BA7CDC">
        <w:rPr>
          <w:sz w:val="28"/>
          <w:szCs w:val="28"/>
        </w:rPr>
        <w:t>Федерального закона № 131-ФЗ), не могут передаваться ими органам местного</w:t>
      </w:r>
      <w:r w:rsidR="00992011">
        <w:rPr>
          <w:sz w:val="28"/>
          <w:szCs w:val="28"/>
        </w:rPr>
        <w:t xml:space="preserve"> </w:t>
      </w:r>
      <w:r w:rsidR="00992011" w:rsidRPr="00BA7CDC">
        <w:rPr>
          <w:sz w:val="28"/>
          <w:szCs w:val="28"/>
        </w:rPr>
        <w:t>самоуправления иного территориального уровня</w:t>
      </w:r>
      <w:r w:rsidR="00992011">
        <w:rPr>
          <w:sz w:val="28"/>
          <w:szCs w:val="28"/>
        </w:rPr>
        <w:t xml:space="preserve"> на основе Соглашений. Дан</w:t>
      </w:r>
      <w:r w:rsidR="00992011" w:rsidRPr="00BA7CDC">
        <w:rPr>
          <w:sz w:val="28"/>
          <w:szCs w:val="28"/>
        </w:rPr>
        <w:t>ные правомочия осуществляются органами местного самоуправления в добровольном порядке за счет средств местного бюджета при наличии финансовой</w:t>
      </w:r>
      <w:r w:rsidR="00992011">
        <w:rPr>
          <w:sz w:val="28"/>
          <w:szCs w:val="28"/>
        </w:rPr>
        <w:t xml:space="preserve"> </w:t>
      </w:r>
      <w:r w:rsidR="00992011" w:rsidRPr="00BA7CDC">
        <w:rPr>
          <w:sz w:val="28"/>
          <w:szCs w:val="28"/>
        </w:rPr>
        <w:t>возможности.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6.3. Принятое Советом решение с сопроводительным письмом, подписанным уполномоченным должностным лицом Совета, направляется в органы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местного самоуправления</w:t>
      </w:r>
      <w:r>
        <w:rPr>
          <w:sz w:val="28"/>
          <w:szCs w:val="28"/>
        </w:rPr>
        <w:t xml:space="preserve"> муниципального района </w:t>
      </w:r>
      <w:r w:rsidRPr="00BA7CDC">
        <w:rPr>
          <w:sz w:val="28"/>
          <w:szCs w:val="28"/>
        </w:rPr>
        <w:t>и в Администрацию</w:t>
      </w:r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 xml:space="preserve">поселения </w:t>
      </w:r>
      <w:r w:rsidRPr="00BA7CDC">
        <w:rPr>
          <w:sz w:val="28"/>
          <w:szCs w:val="28"/>
        </w:rPr>
        <w:t xml:space="preserve"> в</w:t>
      </w:r>
      <w:proofErr w:type="gramEnd"/>
      <w:r w:rsidRPr="00BA7CDC">
        <w:rPr>
          <w:sz w:val="28"/>
          <w:szCs w:val="28"/>
        </w:rPr>
        <w:t xml:space="preserve"> течение 5 (пяти) рабочих дней со дня принятия решения Совета, для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согласования сторонами и подписания текста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6.4. Должностные лица органов местного самоуправления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>, уполномоченные на подписание Соглашения,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подписывают Соглашения собственноручно. Использование факсимильного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воспроизведения подписи не допускается.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6.5. Соглашение считается заключенным, если оно оформлено в письменной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форме, подписано уполномоченными должностными лицами и скреплено печатями сторон Соглашения.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После подписания Соглашения должностное лицо органа местного </w:t>
      </w:r>
      <w:proofErr w:type="gramStart"/>
      <w:r w:rsidRPr="00BA7CDC">
        <w:rPr>
          <w:sz w:val="28"/>
          <w:szCs w:val="28"/>
        </w:rPr>
        <w:t xml:space="preserve">самоуправления </w:t>
      </w:r>
      <w:r>
        <w:rPr>
          <w:sz w:val="28"/>
          <w:szCs w:val="28"/>
        </w:rPr>
        <w:t xml:space="preserve"> сельского</w:t>
      </w:r>
      <w:proofErr w:type="gramEnd"/>
      <w:r>
        <w:rPr>
          <w:sz w:val="28"/>
          <w:szCs w:val="28"/>
        </w:rPr>
        <w:t xml:space="preserve"> поселения</w:t>
      </w:r>
      <w:r w:rsidRPr="00BA7CDC">
        <w:rPr>
          <w:sz w:val="28"/>
          <w:szCs w:val="28"/>
        </w:rPr>
        <w:t xml:space="preserve"> направляет в Совет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один экземпляр Соглашения.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 xml:space="preserve">6.6. Учет и регистрацию заключенных Соглашений осуществляет Администрация </w:t>
      </w:r>
      <w:r>
        <w:rPr>
          <w:sz w:val="28"/>
          <w:szCs w:val="28"/>
        </w:rPr>
        <w:t>сельского поселения</w:t>
      </w:r>
      <w:r w:rsidRPr="00BA7CDC">
        <w:rPr>
          <w:sz w:val="28"/>
          <w:szCs w:val="28"/>
        </w:rPr>
        <w:t xml:space="preserve"> в журнале учета и регистрации Соглашений, заключенных с органами местного самоуправления </w:t>
      </w:r>
      <w:r>
        <w:rPr>
          <w:sz w:val="28"/>
          <w:szCs w:val="28"/>
        </w:rPr>
        <w:t>муниципального района.</w:t>
      </w:r>
    </w:p>
    <w:p w:rsidR="00992011" w:rsidRDefault="00BE5422" w:rsidP="009920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92011" w:rsidRPr="00BA7CDC">
        <w:rPr>
          <w:sz w:val="28"/>
          <w:szCs w:val="28"/>
        </w:rPr>
        <w:t xml:space="preserve">Администрация </w:t>
      </w:r>
      <w:r w:rsidR="00992011">
        <w:rPr>
          <w:sz w:val="28"/>
          <w:szCs w:val="28"/>
        </w:rPr>
        <w:t>сельского поселения</w:t>
      </w:r>
      <w:r w:rsidR="00992011" w:rsidRPr="00BA7CDC">
        <w:rPr>
          <w:sz w:val="28"/>
          <w:szCs w:val="28"/>
        </w:rPr>
        <w:t xml:space="preserve"> в установленном порядке обеспечивает оперативное хранение и использование всех Соглашений, представленных для регистрации, до передачи их в установленном порядке в муниципальный архив </w:t>
      </w:r>
      <w:r w:rsidR="00992011">
        <w:rPr>
          <w:sz w:val="28"/>
          <w:szCs w:val="28"/>
        </w:rPr>
        <w:t>Балтачевского</w:t>
      </w:r>
      <w:r w:rsidR="00992011" w:rsidRPr="00BA7CDC">
        <w:rPr>
          <w:sz w:val="28"/>
          <w:szCs w:val="28"/>
        </w:rPr>
        <w:t xml:space="preserve"> района.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</w:p>
    <w:p w:rsidR="00992011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7. Внесение изменений в Соглашения и их прекращение</w:t>
      </w: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7.1. Внесение изменений и дополнений в заключенные Соглашения осуществляется путем подписания Сторонами дополнительных Соглашений, на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основании принятых решений представительных органов местного самоуправления в соответствии с настоящим Порядком.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7.2. После соблюдения органами местного самоуправления установленного Соглашением порядка досрочного прекращения действия Соглашения о передаче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полномочий, полномочия возвращаются для исполнения соответствующим органам местного самоуправления.</w:t>
      </w:r>
    </w:p>
    <w:p w:rsidR="00992011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Со дня расторжения (прекращения) Соглашения о передаче полномочий, в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 xml:space="preserve">том числе досрочного, утрачиваются правовые основания для их осуществления органами местного самоуправления муниципального образования, не имеющими на это полномочий в силу Федерального закона №131-ФЗ, иных федеральных законов, законов </w:t>
      </w:r>
      <w:r>
        <w:rPr>
          <w:sz w:val="28"/>
          <w:szCs w:val="28"/>
        </w:rPr>
        <w:t>Республики Башкортостан</w:t>
      </w:r>
      <w:r w:rsidRPr="00BA7CDC">
        <w:rPr>
          <w:sz w:val="28"/>
          <w:szCs w:val="28"/>
        </w:rPr>
        <w:t>.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</w:p>
    <w:p w:rsidR="00992011" w:rsidRPr="003B68F6" w:rsidRDefault="00992011" w:rsidP="00992011">
      <w:pPr>
        <w:jc w:val="center"/>
        <w:rPr>
          <w:b/>
          <w:sz w:val="28"/>
          <w:szCs w:val="28"/>
        </w:rPr>
      </w:pPr>
      <w:r w:rsidRPr="003B68F6">
        <w:rPr>
          <w:b/>
          <w:sz w:val="28"/>
          <w:szCs w:val="28"/>
        </w:rPr>
        <w:t>8. Заключительные положения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8.1. Органы местного самоуправления, выступившие с инициативой о заключении Соглашения, несут ответственность за качественную подготовку</w:t>
      </w:r>
    </w:p>
    <w:p w:rsidR="00992011" w:rsidRPr="00BA7CDC" w:rsidRDefault="00992011" w:rsidP="00992011">
      <w:pPr>
        <w:jc w:val="both"/>
        <w:rPr>
          <w:sz w:val="28"/>
          <w:szCs w:val="28"/>
        </w:rPr>
      </w:pPr>
      <w:r w:rsidRPr="00BA7CDC">
        <w:rPr>
          <w:sz w:val="28"/>
          <w:szCs w:val="28"/>
        </w:rPr>
        <w:t>проекта Соглашения и соблюдение настоящего Порядка.</w:t>
      </w:r>
    </w:p>
    <w:p w:rsidR="00992011" w:rsidRPr="00BA7CDC" w:rsidRDefault="00992011" w:rsidP="00992011">
      <w:pPr>
        <w:ind w:firstLine="708"/>
        <w:jc w:val="both"/>
        <w:rPr>
          <w:sz w:val="28"/>
          <w:szCs w:val="28"/>
        </w:rPr>
      </w:pPr>
      <w:r w:rsidRPr="00BA7CDC">
        <w:rPr>
          <w:sz w:val="28"/>
          <w:szCs w:val="28"/>
        </w:rPr>
        <w:t>8.2. В силу Федерального закона №131-ФЗ не допускается передача государственных полномочий от органов местного самоуправления сельских поселений органам местного самоуправления муниципального района, а также от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органов местного самоуправления муниципального района органам местного</w:t>
      </w:r>
      <w:r>
        <w:rPr>
          <w:sz w:val="28"/>
          <w:szCs w:val="28"/>
        </w:rPr>
        <w:t xml:space="preserve"> </w:t>
      </w:r>
      <w:r w:rsidRPr="00BA7CDC">
        <w:rPr>
          <w:sz w:val="28"/>
          <w:szCs w:val="28"/>
        </w:rPr>
        <w:t>самоуправления сельских поселений путем заключения Соглашений, независимо от такого, на каких правовых основаниях указанные государственные полномочия переданы для осуществления органам местного самоуправления соответствующих муниципальных образований.</w:t>
      </w:r>
    </w:p>
    <w:p w:rsidR="00992011" w:rsidRDefault="00992011" w:rsidP="00992011"/>
    <w:p w:rsidR="007C4451" w:rsidRDefault="007C4451" w:rsidP="00992011">
      <w:pPr>
        <w:pStyle w:val="3"/>
        <w:ind w:firstLine="0"/>
        <w:jc w:val="both"/>
      </w:pPr>
    </w:p>
    <w:sectPr w:rsidR="007C4451" w:rsidSect="0036068D">
      <w:footerReference w:type="default" r:id="rId9"/>
      <w:pgSz w:w="11906" w:h="16838"/>
      <w:pgMar w:top="1134" w:right="850" w:bottom="1134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42E" w:rsidRDefault="009F642E" w:rsidP="00096A61">
      <w:r>
        <w:separator/>
      </w:r>
    </w:p>
  </w:endnote>
  <w:endnote w:type="continuationSeparator" w:id="0">
    <w:p w:rsidR="009F642E" w:rsidRDefault="009F642E" w:rsidP="00096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Cyr Bash Normal">
    <w:panose1 w:val="020B0603050302020204"/>
    <w:charset w:val="00"/>
    <w:family w:val="swiss"/>
    <w:pitch w:val="variable"/>
    <w:sig w:usb0="00000203" w:usb1="00000000" w:usb2="00000000" w:usb3="00000000" w:csb0="0000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7Can">
    <w:altName w:val="Symbol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7Aca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7614623"/>
      <w:docPartObj>
        <w:docPartGallery w:val="Page Numbers (Bottom of Page)"/>
        <w:docPartUnique/>
      </w:docPartObj>
    </w:sdtPr>
    <w:sdtContent>
      <w:p w:rsidR="00B150E7" w:rsidRDefault="00B150E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096A61" w:rsidRDefault="00096A61" w:rsidP="00096A61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42E" w:rsidRDefault="009F642E" w:rsidP="00096A61">
      <w:r>
        <w:separator/>
      </w:r>
    </w:p>
  </w:footnote>
  <w:footnote w:type="continuationSeparator" w:id="0">
    <w:p w:rsidR="009F642E" w:rsidRDefault="009F642E" w:rsidP="00096A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107B6"/>
    <w:multiLevelType w:val="hybridMultilevel"/>
    <w:tmpl w:val="09FED8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644BD"/>
    <w:multiLevelType w:val="hybridMultilevel"/>
    <w:tmpl w:val="504AB3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A82B16"/>
    <w:multiLevelType w:val="multilevel"/>
    <w:tmpl w:val="0AFE0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5E007C57"/>
    <w:multiLevelType w:val="hybridMultilevel"/>
    <w:tmpl w:val="1B062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DE7964"/>
    <w:multiLevelType w:val="hybridMultilevel"/>
    <w:tmpl w:val="BBAAE0A0"/>
    <w:lvl w:ilvl="0" w:tplc="96EA2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61566774"/>
    <w:multiLevelType w:val="hybridMultilevel"/>
    <w:tmpl w:val="B11AD95E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723E77DC"/>
    <w:multiLevelType w:val="hybridMultilevel"/>
    <w:tmpl w:val="7EF4DA96"/>
    <w:lvl w:ilvl="0" w:tplc="31D8AD4A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7" w15:restartNumberingAfterBreak="0">
    <w:nsid w:val="73280521"/>
    <w:multiLevelType w:val="hybridMultilevel"/>
    <w:tmpl w:val="377E6D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6B9"/>
    <w:rsid w:val="00007859"/>
    <w:rsid w:val="00007D1C"/>
    <w:rsid w:val="00011A94"/>
    <w:rsid w:val="000121B6"/>
    <w:rsid w:val="00021894"/>
    <w:rsid w:val="000228A0"/>
    <w:rsid w:val="00023EC3"/>
    <w:rsid w:val="00030C8C"/>
    <w:rsid w:val="00031148"/>
    <w:rsid w:val="00033A3D"/>
    <w:rsid w:val="00043BE9"/>
    <w:rsid w:val="00044B4F"/>
    <w:rsid w:val="00062879"/>
    <w:rsid w:val="00063B74"/>
    <w:rsid w:val="000802F7"/>
    <w:rsid w:val="0009064F"/>
    <w:rsid w:val="0009460B"/>
    <w:rsid w:val="00096A61"/>
    <w:rsid w:val="00097503"/>
    <w:rsid w:val="000A0967"/>
    <w:rsid w:val="000A1DA4"/>
    <w:rsid w:val="000A24B5"/>
    <w:rsid w:val="000A3336"/>
    <w:rsid w:val="000B08E3"/>
    <w:rsid w:val="000F1646"/>
    <w:rsid w:val="000F6BEC"/>
    <w:rsid w:val="001006DB"/>
    <w:rsid w:val="00100ED8"/>
    <w:rsid w:val="00107BD2"/>
    <w:rsid w:val="00123033"/>
    <w:rsid w:val="00126F92"/>
    <w:rsid w:val="00135EF6"/>
    <w:rsid w:val="00143522"/>
    <w:rsid w:val="00146CF8"/>
    <w:rsid w:val="001501AA"/>
    <w:rsid w:val="00150C6C"/>
    <w:rsid w:val="0015230B"/>
    <w:rsid w:val="0016545D"/>
    <w:rsid w:val="00170CEB"/>
    <w:rsid w:val="00171DBC"/>
    <w:rsid w:val="00177E70"/>
    <w:rsid w:val="00182154"/>
    <w:rsid w:val="0018309A"/>
    <w:rsid w:val="00186FFF"/>
    <w:rsid w:val="001949F3"/>
    <w:rsid w:val="00197A47"/>
    <w:rsid w:val="001A4FF0"/>
    <w:rsid w:val="001A5631"/>
    <w:rsid w:val="001A710D"/>
    <w:rsid w:val="001A77F2"/>
    <w:rsid w:val="001B3DCB"/>
    <w:rsid w:val="001C2D5E"/>
    <w:rsid w:val="001C3B6C"/>
    <w:rsid w:val="001C4261"/>
    <w:rsid w:val="001D378F"/>
    <w:rsid w:val="001D65E1"/>
    <w:rsid w:val="001D750A"/>
    <w:rsid w:val="001E071B"/>
    <w:rsid w:val="002069FE"/>
    <w:rsid w:val="002160BE"/>
    <w:rsid w:val="00226F7E"/>
    <w:rsid w:val="00237693"/>
    <w:rsid w:val="00242722"/>
    <w:rsid w:val="00242CAC"/>
    <w:rsid w:val="00270968"/>
    <w:rsid w:val="00276472"/>
    <w:rsid w:val="00282A7C"/>
    <w:rsid w:val="00282EC6"/>
    <w:rsid w:val="00285062"/>
    <w:rsid w:val="00290CFE"/>
    <w:rsid w:val="00295E73"/>
    <w:rsid w:val="002A5F05"/>
    <w:rsid w:val="002A7CCF"/>
    <w:rsid w:val="002B4282"/>
    <w:rsid w:val="002B53CF"/>
    <w:rsid w:val="002C019E"/>
    <w:rsid w:val="002C200C"/>
    <w:rsid w:val="002C6302"/>
    <w:rsid w:val="002D1BCB"/>
    <w:rsid w:val="002E73F9"/>
    <w:rsid w:val="002E7A40"/>
    <w:rsid w:val="002F0199"/>
    <w:rsid w:val="002F0E7A"/>
    <w:rsid w:val="002F0FE3"/>
    <w:rsid w:val="002F7DD1"/>
    <w:rsid w:val="00304A0B"/>
    <w:rsid w:val="00313907"/>
    <w:rsid w:val="003236E6"/>
    <w:rsid w:val="00325BE1"/>
    <w:rsid w:val="003541C9"/>
    <w:rsid w:val="003567E2"/>
    <w:rsid w:val="0036068D"/>
    <w:rsid w:val="003759F8"/>
    <w:rsid w:val="00385AA6"/>
    <w:rsid w:val="00397153"/>
    <w:rsid w:val="003A10F7"/>
    <w:rsid w:val="003A7199"/>
    <w:rsid w:val="003A732D"/>
    <w:rsid w:val="003B22F4"/>
    <w:rsid w:val="003B6EA3"/>
    <w:rsid w:val="00404B1B"/>
    <w:rsid w:val="00410350"/>
    <w:rsid w:val="00410F71"/>
    <w:rsid w:val="00412D89"/>
    <w:rsid w:val="0041304E"/>
    <w:rsid w:val="00431C2D"/>
    <w:rsid w:val="0043648A"/>
    <w:rsid w:val="00444F3D"/>
    <w:rsid w:val="00447D30"/>
    <w:rsid w:val="00450E38"/>
    <w:rsid w:val="00455927"/>
    <w:rsid w:val="00455D29"/>
    <w:rsid w:val="00463DD7"/>
    <w:rsid w:val="00467502"/>
    <w:rsid w:val="004677D9"/>
    <w:rsid w:val="00470618"/>
    <w:rsid w:val="004713BF"/>
    <w:rsid w:val="004800F3"/>
    <w:rsid w:val="00482A3D"/>
    <w:rsid w:val="00483C01"/>
    <w:rsid w:val="00485AD7"/>
    <w:rsid w:val="00493AF2"/>
    <w:rsid w:val="00497DE3"/>
    <w:rsid w:val="004A700F"/>
    <w:rsid w:val="004C6450"/>
    <w:rsid w:val="004C7617"/>
    <w:rsid w:val="004D152A"/>
    <w:rsid w:val="004D5C7F"/>
    <w:rsid w:val="004E4F75"/>
    <w:rsid w:val="004E5B54"/>
    <w:rsid w:val="004E6033"/>
    <w:rsid w:val="0050630D"/>
    <w:rsid w:val="0050638B"/>
    <w:rsid w:val="00506B2C"/>
    <w:rsid w:val="00513867"/>
    <w:rsid w:val="0051434A"/>
    <w:rsid w:val="005152BA"/>
    <w:rsid w:val="00515939"/>
    <w:rsid w:val="00524241"/>
    <w:rsid w:val="005276FD"/>
    <w:rsid w:val="00536F9C"/>
    <w:rsid w:val="00541567"/>
    <w:rsid w:val="005421D2"/>
    <w:rsid w:val="00556331"/>
    <w:rsid w:val="005603F7"/>
    <w:rsid w:val="00560DA8"/>
    <w:rsid w:val="00563304"/>
    <w:rsid w:val="00563769"/>
    <w:rsid w:val="005867A0"/>
    <w:rsid w:val="0059129A"/>
    <w:rsid w:val="005939FD"/>
    <w:rsid w:val="00595B67"/>
    <w:rsid w:val="00597184"/>
    <w:rsid w:val="005B2137"/>
    <w:rsid w:val="005B6CCE"/>
    <w:rsid w:val="005B7F72"/>
    <w:rsid w:val="005D31DD"/>
    <w:rsid w:val="005D65B7"/>
    <w:rsid w:val="005E1B21"/>
    <w:rsid w:val="005E7C13"/>
    <w:rsid w:val="005F6C1E"/>
    <w:rsid w:val="00611AF9"/>
    <w:rsid w:val="00621713"/>
    <w:rsid w:val="006258A1"/>
    <w:rsid w:val="00625933"/>
    <w:rsid w:val="006263B5"/>
    <w:rsid w:val="00627C73"/>
    <w:rsid w:val="00633213"/>
    <w:rsid w:val="00635FA0"/>
    <w:rsid w:val="00640526"/>
    <w:rsid w:val="006538BD"/>
    <w:rsid w:val="0065479A"/>
    <w:rsid w:val="00666AA3"/>
    <w:rsid w:val="0067487E"/>
    <w:rsid w:val="0068198D"/>
    <w:rsid w:val="006834F3"/>
    <w:rsid w:val="00683FD3"/>
    <w:rsid w:val="00687EC4"/>
    <w:rsid w:val="0069106B"/>
    <w:rsid w:val="00697BB2"/>
    <w:rsid w:val="006A54BE"/>
    <w:rsid w:val="006A63CC"/>
    <w:rsid w:val="006C3598"/>
    <w:rsid w:val="006D39A8"/>
    <w:rsid w:val="006D4DD0"/>
    <w:rsid w:val="006D6445"/>
    <w:rsid w:val="006E7204"/>
    <w:rsid w:val="006F6691"/>
    <w:rsid w:val="006F68AF"/>
    <w:rsid w:val="007010C9"/>
    <w:rsid w:val="00702247"/>
    <w:rsid w:val="00705632"/>
    <w:rsid w:val="00717426"/>
    <w:rsid w:val="00720985"/>
    <w:rsid w:val="00732A82"/>
    <w:rsid w:val="007453B2"/>
    <w:rsid w:val="00747977"/>
    <w:rsid w:val="00747A7B"/>
    <w:rsid w:val="00752FCD"/>
    <w:rsid w:val="007A4B20"/>
    <w:rsid w:val="007B2443"/>
    <w:rsid w:val="007B34C4"/>
    <w:rsid w:val="007B661A"/>
    <w:rsid w:val="007C1B30"/>
    <w:rsid w:val="007C4451"/>
    <w:rsid w:val="007D7653"/>
    <w:rsid w:val="007E25BC"/>
    <w:rsid w:val="007E39EA"/>
    <w:rsid w:val="007E414E"/>
    <w:rsid w:val="007E5036"/>
    <w:rsid w:val="007F3F4D"/>
    <w:rsid w:val="00802E86"/>
    <w:rsid w:val="008132F9"/>
    <w:rsid w:val="00814CF8"/>
    <w:rsid w:val="008165BC"/>
    <w:rsid w:val="0083577C"/>
    <w:rsid w:val="00846226"/>
    <w:rsid w:val="00847B89"/>
    <w:rsid w:val="00862071"/>
    <w:rsid w:val="00870D7E"/>
    <w:rsid w:val="008716E0"/>
    <w:rsid w:val="0087540C"/>
    <w:rsid w:val="008921BF"/>
    <w:rsid w:val="008944D0"/>
    <w:rsid w:val="008961A2"/>
    <w:rsid w:val="008A1422"/>
    <w:rsid w:val="008A3E08"/>
    <w:rsid w:val="008B0B59"/>
    <w:rsid w:val="008C1108"/>
    <w:rsid w:val="008C1BA7"/>
    <w:rsid w:val="008D028A"/>
    <w:rsid w:val="008D26D1"/>
    <w:rsid w:val="008E40E9"/>
    <w:rsid w:val="00907736"/>
    <w:rsid w:val="009104A9"/>
    <w:rsid w:val="009240ED"/>
    <w:rsid w:val="009356DB"/>
    <w:rsid w:val="009507F9"/>
    <w:rsid w:val="0095799F"/>
    <w:rsid w:val="00974C97"/>
    <w:rsid w:val="009757CA"/>
    <w:rsid w:val="00976F3E"/>
    <w:rsid w:val="00981EBC"/>
    <w:rsid w:val="00984E42"/>
    <w:rsid w:val="009858D2"/>
    <w:rsid w:val="00992011"/>
    <w:rsid w:val="00995A5C"/>
    <w:rsid w:val="009A397A"/>
    <w:rsid w:val="009B5AA5"/>
    <w:rsid w:val="009B637A"/>
    <w:rsid w:val="009C541F"/>
    <w:rsid w:val="009D11EE"/>
    <w:rsid w:val="009D496A"/>
    <w:rsid w:val="009F5025"/>
    <w:rsid w:val="009F632B"/>
    <w:rsid w:val="009F642E"/>
    <w:rsid w:val="00A17A3F"/>
    <w:rsid w:val="00A261A7"/>
    <w:rsid w:val="00A269B0"/>
    <w:rsid w:val="00A33BEA"/>
    <w:rsid w:val="00A34DE0"/>
    <w:rsid w:val="00A432F6"/>
    <w:rsid w:val="00A5698E"/>
    <w:rsid w:val="00A672B7"/>
    <w:rsid w:val="00A7049A"/>
    <w:rsid w:val="00A72FC3"/>
    <w:rsid w:val="00A77CD9"/>
    <w:rsid w:val="00A81280"/>
    <w:rsid w:val="00A81B25"/>
    <w:rsid w:val="00A9350F"/>
    <w:rsid w:val="00AB5F7C"/>
    <w:rsid w:val="00AC3FD1"/>
    <w:rsid w:val="00AC6EE8"/>
    <w:rsid w:val="00AD4692"/>
    <w:rsid w:val="00AD56A3"/>
    <w:rsid w:val="00AE020E"/>
    <w:rsid w:val="00AF3718"/>
    <w:rsid w:val="00AF7779"/>
    <w:rsid w:val="00B150E7"/>
    <w:rsid w:val="00B15457"/>
    <w:rsid w:val="00B3075F"/>
    <w:rsid w:val="00B55407"/>
    <w:rsid w:val="00B618E2"/>
    <w:rsid w:val="00B624BB"/>
    <w:rsid w:val="00B63A80"/>
    <w:rsid w:val="00B677B0"/>
    <w:rsid w:val="00B717D0"/>
    <w:rsid w:val="00B7242C"/>
    <w:rsid w:val="00B72E47"/>
    <w:rsid w:val="00B74DE2"/>
    <w:rsid w:val="00B82C19"/>
    <w:rsid w:val="00B84101"/>
    <w:rsid w:val="00B95097"/>
    <w:rsid w:val="00BA2B19"/>
    <w:rsid w:val="00BB3498"/>
    <w:rsid w:val="00BB69EB"/>
    <w:rsid w:val="00BC3CAA"/>
    <w:rsid w:val="00BD4E08"/>
    <w:rsid w:val="00BE5422"/>
    <w:rsid w:val="00BE5568"/>
    <w:rsid w:val="00BE771B"/>
    <w:rsid w:val="00BF3E7A"/>
    <w:rsid w:val="00BF7FA7"/>
    <w:rsid w:val="00C0384B"/>
    <w:rsid w:val="00C10E31"/>
    <w:rsid w:val="00C176C1"/>
    <w:rsid w:val="00C30941"/>
    <w:rsid w:val="00C53F6F"/>
    <w:rsid w:val="00C57BC5"/>
    <w:rsid w:val="00C624BC"/>
    <w:rsid w:val="00C72ED4"/>
    <w:rsid w:val="00C76B07"/>
    <w:rsid w:val="00C7728B"/>
    <w:rsid w:val="00C80646"/>
    <w:rsid w:val="00C97A6D"/>
    <w:rsid w:val="00CB2EE3"/>
    <w:rsid w:val="00CB392D"/>
    <w:rsid w:val="00CB5900"/>
    <w:rsid w:val="00CC3C27"/>
    <w:rsid w:val="00CC6D2B"/>
    <w:rsid w:val="00CD2423"/>
    <w:rsid w:val="00CD36A7"/>
    <w:rsid w:val="00CD41DA"/>
    <w:rsid w:val="00CE14B9"/>
    <w:rsid w:val="00CF2355"/>
    <w:rsid w:val="00CF35E5"/>
    <w:rsid w:val="00CF7EDE"/>
    <w:rsid w:val="00D00611"/>
    <w:rsid w:val="00D0269B"/>
    <w:rsid w:val="00D03756"/>
    <w:rsid w:val="00D206B7"/>
    <w:rsid w:val="00D20E93"/>
    <w:rsid w:val="00D3531D"/>
    <w:rsid w:val="00D361BA"/>
    <w:rsid w:val="00D5136E"/>
    <w:rsid w:val="00D5229C"/>
    <w:rsid w:val="00D54574"/>
    <w:rsid w:val="00D625E0"/>
    <w:rsid w:val="00D62637"/>
    <w:rsid w:val="00D843AD"/>
    <w:rsid w:val="00D8457D"/>
    <w:rsid w:val="00D85312"/>
    <w:rsid w:val="00D87C38"/>
    <w:rsid w:val="00D90A3B"/>
    <w:rsid w:val="00DA07D6"/>
    <w:rsid w:val="00DA0BB3"/>
    <w:rsid w:val="00DA3865"/>
    <w:rsid w:val="00DA38C4"/>
    <w:rsid w:val="00DA39C5"/>
    <w:rsid w:val="00DA4B2E"/>
    <w:rsid w:val="00DA4BDC"/>
    <w:rsid w:val="00DA6C88"/>
    <w:rsid w:val="00DB0F13"/>
    <w:rsid w:val="00DC3DC8"/>
    <w:rsid w:val="00DD11E2"/>
    <w:rsid w:val="00DD1295"/>
    <w:rsid w:val="00DD48C8"/>
    <w:rsid w:val="00DD4A3A"/>
    <w:rsid w:val="00DF0E4F"/>
    <w:rsid w:val="00DF29C8"/>
    <w:rsid w:val="00DF340A"/>
    <w:rsid w:val="00DF7E7C"/>
    <w:rsid w:val="00E036B9"/>
    <w:rsid w:val="00E0558E"/>
    <w:rsid w:val="00E06F6D"/>
    <w:rsid w:val="00E070B2"/>
    <w:rsid w:val="00E14B46"/>
    <w:rsid w:val="00E168E9"/>
    <w:rsid w:val="00E1733E"/>
    <w:rsid w:val="00E17DC5"/>
    <w:rsid w:val="00E31303"/>
    <w:rsid w:val="00E36A15"/>
    <w:rsid w:val="00E40D05"/>
    <w:rsid w:val="00E41CBA"/>
    <w:rsid w:val="00E50DB4"/>
    <w:rsid w:val="00E562BD"/>
    <w:rsid w:val="00E56D86"/>
    <w:rsid w:val="00E61E3E"/>
    <w:rsid w:val="00E61F83"/>
    <w:rsid w:val="00E67B8C"/>
    <w:rsid w:val="00E701D2"/>
    <w:rsid w:val="00E72B4C"/>
    <w:rsid w:val="00E74AF8"/>
    <w:rsid w:val="00E76EC6"/>
    <w:rsid w:val="00E90C6B"/>
    <w:rsid w:val="00E918DB"/>
    <w:rsid w:val="00EA3BAA"/>
    <w:rsid w:val="00EA3D62"/>
    <w:rsid w:val="00EB6F2B"/>
    <w:rsid w:val="00EC0EF6"/>
    <w:rsid w:val="00EC5F2A"/>
    <w:rsid w:val="00EE4225"/>
    <w:rsid w:val="00EE4B50"/>
    <w:rsid w:val="00EE7434"/>
    <w:rsid w:val="00EF4E8C"/>
    <w:rsid w:val="00EF6DDD"/>
    <w:rsid w:val="00F00018"/>
    <w:rsid w:val="00F036E3"/>
    <w:rsid w:val="00F06AC0"/>
    <w:rsid w:val="00F15478"/>
    <w:rsid w:val="00F275F7"/>
    <w:rsid w:val="00F34082"/>
    <w:rsid w:val="00F46BF7"/>
    <w:rsid w:val="00F54FA1"/>
    <w:rsid w:val="00F71281"/>
    <w:rsid w:val="00F7558B"/>
    <w:rsid w:val="00F85DFD"/>
    <w:rsid w:val="00F94F70"/>
    <w:rsid w:val="00FA10ED"/>
    <w:rsid w:val="00FA6D19"/>
    <w:rsid w:val="00FA72F1"/>
    <w:rsid w:val="00FB1BC3"/>
    <w:rsid w:val="00FB34C1"/>
    <w:rsid w:val="00FB756B"/>
    <w:rsid w:val="00FC16CF"/>
    <w:rsid w:val="00FC7870"/>
    <w:rsid w:val="00FE125D"/>
    <w:rsid w:val="00FE4505"/>
    <w:rsid w:val="00FF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677047F-B249-409F-B483-66F575A66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9"/>
    <w:rPr>
      <w:sz w:val="24"/>
      <w:szCs w:val="24"/>
    </w:rPr>
  </w:style>
  <w:style w:type="paragraph" w:styleId="1">
    <w:name w:val="heading 1"/>
    <w:basedOn w:val="a"/>
    <w:next w:val="a"/>
    <w:qFormat/>
    <w:rsid w:val="002B4282"/>
    <w:pPr>
      <w:keepNext/>
      <w:jc w:val="both"/>
      <w:outlineLvl w:val="0"/>
    </w:pPr>
    <w:rPr>
      <w:rFonts w:ascii="Times Cyr Bash Normal" w:eastAsia="Arial Unicode MS" w:hAnsi="Times Cyr Bash Normal" w:cs="Arial Unicode MS"/>
      <w:b/>
      <w:spacing w:val="-20"/>
      <w:sz w:val="22"/>
      <w:szCs w:val="20"/>
    </w:rPr>
  </w:style>
  <w:style w:type="paragraph" w:styleId="2">
    <w:name w:val="heading 2"/>
    <w:basedOn w:val="a"/>
    <w:next w:val="a"/>
    <w:link w:val="20"/>
    <w:unhideWhenUsed/>
    <w:qFormat/>
    <w:rsid w:val="004706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B4282"/>
    <w:rPr>
      <w:sz w:val="28"/>
      <w:szCs w:val="20"/>
    </w:rPr>
  </w:style>
  <w:style w:type="paragraph" w:styleId="21">
    <w:name w:val="Body Text 2"/>
    <w:basedOn w:val="a"/>
    <w:rsid w:val="002B4282"/>
    <w:pPr>
      <w:jc w:val="center"/>
    </w:pPr>
    <w:rPr>
      <w:b/>
      <w:sz w:val="28"/>
      <w:szCs w:val="20"/>
    </w:rPr>
  </w:style>
  <w:style w:type="paragraph" w:styleId="3">
    <w:name w:val="Body Text Indent 3"/>
    <w:basedOn w:val="a"/>
    <w:link w:val="30"/>
    <w:rsid w:val="002B4282"/>
    <w:pPr>
      <w:ind w:firstLine="720"/>
    </w:pPr>
    <w:rPr>
      <w:sz w:val="28"/>
      <w:szCs w:val="20"/>
    </w:rPr>
  </w:style>
  <w:style w:type="paragraph" w:styleId="31">
    <w:name w:val="Body Text 3"/>
    <w:basedOn w:val="a"/>
    <w:rsid w:val="002B4282"/>
    <w:pPr>
      <w:jc w:val="both"/>
    </w:pPr>
    <w:rPr>
      <w:i/>
      <w:sz w:val="22"/>
      <w:szCs w:val="28"/>
    </w:rPr>
  </w:style>
  <w:style w:type="paragraph" w:styleId="a5">
    <w:name w:val="List Paragraph"/>
    <w:basedOn w:val="a"/>
    <w:uiPriority w:val="34"/>
    <w:qFormat/>
    <w:rsid w:val="00237693"/>
    <w:pPr>
      <w:ind w:left="720"/>
      <w:contextualSpacing/>
    </w:pPr>
    <w:rPr>
      <w:sz w:val="22"/>
    </w:rPr>
  </w:style>
  <w:style w:type="character" w:customStyle="1" w:styleId="a4">
    <w:name w:val="Основной текст Знак"/>
    <w:link w:val="a3"/>
    <w:locked/>
    <w:rsid w:val="00295E73"/>
    <w:rPr>
      <w:sz w:val="28"/>
      <w:lang w:val="ru-RU" w:eastAsia="ru-RU" w:bidi="ar-SA"/>
    </w:rPr>
  </w:style>
  <w:style w:type="paragraph" w:customStyle="1" w:styleId="CharChar">
    <w:name w:val="Char Char"/>
    <w:basedOn w:val="a"/>
    <w:rsid w:val="00295E73"/>
    <w:rPr>
      <w:sz w:val="20"/>
      <w:szCs w:val="20"/>
      <w:lang w:val="en-US" w:eastAsia="en-US"/>
    </w:rPr>
  </w:style>
  <w:style w:type="paragraph" w:styleId="a6">
    <w:name w:val="Balloon Text"/>
    <w:basedOn w:val="a"/>
    <w:semiHidden/>
    <w:rsid w:val="00EA3D62"/>
    <w:rPr>
      <w:rFonts w:ascii="Tahoma" w:hAnsi="Tahoma" w:cs="Tahoma"/>
      <w:sz w:val="16"/>
      <w:szCs w:val="16"/>
    </w:rPr>
  </w:style>
  <w:style w:type="paragraph" w:customStyle="1" w:styleId="CharChar0">
    <w:name w:val="Char Char"/>
    <w:basedOn w:val="a"/>
    <w:rsid w:val="002069FE"/>
    <w:rPr>
      <w:sz w:val="20"/>
      <w:szCs w:val="20"/>
      <w:lang w:val="en-US" w:eastAsia="en-US"/>
    </w:rPr>
  </w:style>
  <w:style w:type="paragraph" w:customStyle="1" w:styleId="ConsPlusTitle">
    <w:name w:val="ConsPlusTitle"/>
    <w:rsid w:val="002F0F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0">
    <w:name w:val="Обычный1"/>
    <w:rsid w:val="005421D2"/>
    <w:pPr>
      <w:widowControl w:val="0"/>
      <w:snapToGrid w:val="0"/>
      <w:spacing w:line="276" w:lineRule="auto"/>
      <w:ind w:firstLine="720"/>
      <w:jc w:val="both"/>
    </w:pPr>
    <w:rPr>
      <w:rFonts w:ascii="Courier New" w:hAnsi="Courier New"/>
    </w:rPr>
  </w:style>
  <w:style w:type="character" w:styleId="a7">
    <w:name w:val="Strong"/>
    <w:qFormat/>
    <w:rsid w:val="005421D2"/>
    <w:rPr>
      <w:b/>
      <w:bCs/>
    </w:rPr>
  </w:style>
  <w:style w:type="paragraph" w:styleId="a8">
    <w:name w:val="No Spacing"/>
    <w:qFormat/>
    <w:rsid w:val="009F5025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Основной текст с отступом 3 Знак"/>
    <w:link w:val="3"/>
    <w:locked/>
    <w:rsid w:val="001C4261"/>
    <w:rPr>
      <w:sz w:val="28"/>
      <w:lang w:val="ru-RU" w:eastAsia="ru-RU" w:bidi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autoRedefine/>
    <w:rsid w:val="00981EBC"/>
    <w:pPr>
      <w:spacing w:after="160" w:line="240" w:lineRule="exact"/>
    </w:pPr>
    <w:rPr>
      <w:sz w:val="28"/>
      <w:szCs w:val="20"/>
      <w:lang w:val="en-US" w:eastAsia="en-US"/>
    </w:rPr>
  </w:style>
  <w:style w:type="paragraph" w:styleId="aa">
    <w:name w:val="Subtitle"/>
    <w:basedOn w:val="a"/>
    <w:qFormat/>
    <w:rsid w:val="00397153"/>
    <w:pPr>
      <w:jc w:val="both"/>
    </w:pPr>
    <w:rPr>
      <w:b/>
      <w:sz w:val="28"/>
      <w:szCs w:val="20"/>
    </w:rPr>
  </w:style>
  <w:style w:type="character" w:styleId="ab">
    <w:name w:val="Hyperlink"/>
    <w:uiPriority w:val="99"/>
    <w:unhideWhenUsed/>
    <w:rsid w:val="00FA6D19"/>
    <w:rPr>
      <w:color w:val="0000FF"/>
      <w:u w:val="single"/>
    </w:rPr>
  </w:style>
  <w:style w:type="paragraph" w:customStyle="1" w:styleId="ConsTitle">
    <w:name w:val="ConsTitle"/>
    <w:rsid w:val="00687E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3B22F4"/>
  </w:style>
  <w:style w:type="paragraph" w:customStyle="1" w:styleId="11">
    <w:name w:val="Текст1"/>
    <w:basedOn w:val="a"/>
    <w:rsid w:val="008944D0"/>
    <w:rPr>
      <w:rFonts w:ascii="Courier New" w:hAnsi="Courier New"/>
      <w:sz w:val="20"/>
      <w:szCs w:val="20"/>
    </w:rPr>
  </w:style>
  <w:style w:type="character" w:customStyle="1" w:styleId="20">
    <w:name w:val="Заголовок 2 Знак"/>
    <w:link w:val="2"/>
    <w:rsid w:val="00470618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470618"/>
    <w:pPr>
      <w:suppressAutoHyphens/>
      <w:spacing w:after="200" w:line="276" w:lineRule="auto"/>
    </w:pPr>
    <w:rPr>
      <w:rFonts w:ascii="Calibri" w:eastAsia="Lucida Sans Unicode" w:hAnsi="Calibri" w:cs="Calibri"/>
      <w:kern w:val="2"/>
      <w:sz w:val="22"/>
      <w:szCs w:val="22"/>
      <w:lang w:eastAsia="ar-SA"/>
    </w:rPr>
  </w:style>
  <w:style w:type="paragraph" w:styleId="ac">
    <w:name w:val="header"/>
    <w:basedOn w:val="a"/>
    <w:link w:val="ad"/>
    <w:rsid w:val="00096A6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96A61"/>
    <w:rPr>
      <w:sz w:val="24"/>
      <w:szCs w:val="24"/>
    </w:rPr>
  </w:style>
  <w:style w:type="paragraph" w:styleId="ae">
    <w:name w:val="footer"/>
    <w:basedOn w:val="a"/>
    <w:link w:val="af"/>
    <w:uiPriority w:val="99"/>
    <w:rsid w:val="00096A6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96A6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2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6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5034DF-11B8-46B0-8C0A-3CD732284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4041</Words>
  <Characters>23038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Пустой</vt:lpstr>
    </vt:vector>
  </TitlesOfParts>
  <Company/>
  <LinksUpToDate>false</LinksUpToDate>
  <CharactersWithSpaces>27025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Пустой</dc:title>
  <dc:subject/>
  <dc:creator>Администратор</dc:creator>
  <cp:keywords/>
  <dc:description/>
  <cp:lastModifiedBy>Пользователь</cp:lastModifiedBy>
  <cp:revision>8</cp:revision>
  <cp:lastPrinted>2019-02-01T05:58:00Z</cp:lastPrinted>
  <dcterms:created xsi:type="dcterms:W3CDTF">2019-02-01T05:20:00Z</dcterms:created>
  <dcterms:modified xsi:type="dcterms:W3CDTF">2019-02-01T06:30:00Z</dcterms:modified>
</cp:coreProperties>
</file>